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16F81" w14:textId="77777777" w:rsidR="00C87C71" w:rsidRDefault="00C87C71" w:rsidP="004B166F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bookmarkStart w:id="0" w:name="_Hlk175143836"/>
    </w:p>
    <w:p w14:paraId="5C5C85E6" w14:textId="62A717AB" w:rsidR="00506F03" w:rsidRPr="005312D0" w:rsidRDefault="00506F03" w:rsidP="004B166F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bookmarkStart w:id="1" w:name="_GoBack"/>
      <w:r w:rsidRPr="005312D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СОВЕТ ДЕПУТАТОВ</w:t>
      </w:r>
    </w:p>
    <w:p w14:paraId="6489A4F0" w14:textId="77777777" w:rsidR="00506F03" w:rsidRPr="005312D0" w:rsidRDefault="00506F03" w:rsidP="004B166F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312D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РОЖДЕСТВЕННО-БАЕВСКОГОСЕЛЬСКОГО ПОСЕЛЕНИЯ ИЧАЛКОВСКОГО МУНИЦИПАЛЬНОГО РАЙОНА РЕСПУБЛИКИ МОРДОВИЯ </w:t>
      </w:r>
    </w:p>
    <w:p w14:paraId="0F8989F8" w14:textId="77777777" w:rsidR="00506F03" w:rsidRPr="005312D0" w:rsidRDefault="00506F03" w:rsidP="004B166F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312D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седьмого созыва</w:t>
      </w:r>
    </w:p>
    <w:bookmarkEnd w:id="1"/>
    <w:p w14:paraId="1394A7E2" w14:textId="77777777" w:rsidR="001625FA" w:rsidRDefault="001625FA" w:rsidP="004B166F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</w:p>
    <w:p w14:paraId="53A6EBAB" w14:textId="77777777" w:rsidR="00C87C71" w:rsidRPr="00506F03" w:rsidRDefault="00C87C71" w:rsidP="004B166F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</w:p>
    <w:p w14:paraId="2A7EAF75" w14:textId="77777777" w:rsidR="00506F03" w:rsidRPr="00506F03" w:rsidRDefault="00506F03" w:rsidP="00E80DA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06F03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РЕШЕНИЕ</w:t>
      </w:r>
    </w:p>
    <w:p w14:paraId="591DF677" w14:textId="77777777" w:rsidR="00506F03" w:rsidRPr="00506F03" w:rsidRDefault="00506F03" w:rsidP="00E80DA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6D8520B3" w14:textId="77777777" w:rsidR="00506F03" w:rsidRPr="00506F03" w:rsidRDefault="00506F03" w:rsidP="00E80DA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506F0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</w:t>
      </w:r>
      <w:proofErr w:type="gramStart"/>
      <w:r w:rsidRPr="00506F0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.Р</w:t>
      </w:r>
      <w:proofErr w:type="gramEnd"/>
      <w:r w:rsidRPr="00506F0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ождествено</w:t>
      </w:r>
      <w:proofErr w:type="spellEnd"/>
    </w:p>
    <w:p w14:paraId="27445B54" w14:textId="77777777" w:rsidR="00506F03" w:rsidRPr="00506F03" w:rsidRDefault="00506F03" w:rsidP="004B166F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470795D" w14:textId="4D22B195" w:rsidR="00506F03" w:rsidRDefault="00506F03" w:rsidP="004B166F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от </w:t>
      </w:r>
      <w:r w:rsidR="00E1269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27.03</w:t>
      </w:r>
      <w:r w:rsidR="00162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.202</w:t>
      </w:r>
      <w:r w:rsidR="009B152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162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                                       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№</w:t>
      </w:r>
      <w:r w:rsidR="00E1269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152</w:t>
      </w:r>
    </w:p>
    <w:p w14:paraId="39BD2F64" w14:textId="77777777" w:rsidR="004B166F" w:rsidRPr="00506F03" w:rsidRDefault="004B166F" w:rsidP="004B166F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F85A30B" w14:textId="1240110C" w:rsidR="007331DB" w:rsidRPr="000734E9" w:rsidRDefault="00506F03" w:rsidP="000734E9">
      <w:pPr>
        <w:pStyle w:val="1"/>
        <w:rPr>
          <w:rStyle w:val="a4"/>
          <w:rFonts w:cs="Times New Roman CYR"/>
          <w:bCs w:val="0"/>
          <w:color w:val="auto"/>
          <w:sz w:val="28"/>
          <w:szCs w:val="28"/>
        </w:rPr>
      </w:pPr>
      <w:r w:rsidRPr="000734E9">
        <w:rPr>
          <w:rFonts w:ascii="Times New Roman" w:eastAsia="Calibri" w:hAnsi="Times New Roman" w:cs="Times New Roman"/>
          <w:sz w:val="28"/>
          <w:szCs w:val="28"/>
        </w:rPr>
        <w:t>О внесении изменений в решение Совета депутатов Рождественно-Б</w:t>
      </w:r>
      <w:r w:rsidR="007331DB" w:rsidRPr="000734E9">
        <w:rPr>
          <w:rFonts w:ascii="Times New Roman" w:eastAsia="Calibri" w:hAnsi="Times New Roman" w:cs="Times New Roman"/>
          <w:sz w:val="28"/>
          <w:szCs w:val="28"/>
        </w:rPr>
        <w:t>аевского сельского поселения №91  от 17.07.2024</w:t>
      </w:r>
      <w:r w:rsidRPr="000734E9">
        <w:rPr>
          <w:rFonts w:ascii="Times New Roman" w:eastAsia="Calibri" w:hAnsi="Times New Roman" w:cs="Times New Roman"/>
          <w:sz w:val="28"/>
          <w:szCs w:val="28"/>
        </w:rPr>
        <w:t>года «</w:t>
      </w:r>
      <w:hyperlink r:id="rId6" w:history="1">
        <w:r w:rsidR="007331DB" w:rsidRPr="000734E9">
          <w:rPr>
            <w:rStyle w:val="a4"/>
            <w:rFonts w:cs="Times New Roman CYR"/>
            <w:bCs w:val="0"/>
            <w:color w:val="auto"/>
            <w:sz w:val="28"/>
            <w:szCs w:val="28"/>
          </w:rPr>
          <w:t>Об утверждении Положения о приватизации муниципального имущества Рождественно-Баевского сельского поселения Ичалковского муниципального района Республики Мордовия"</w:t>
        </w:r>
      </w:hyperlink>
    </w:p>
    <w:p w14:paraId="45ABE792" w14:textId="77777777" w:rsidR="00C87C71" w:rsidRPr="00C87C71" w:rsidRDefault="00C87C71" w:rsidP="00C87C71">
      <w:pPr>
        <w:rPr>
          <w:lang w:eastAsia="ru-RU"/>
        </w:rPr>
      </w:pPr>
    </w:p>
    <w:p w14:paraId="69ECA213" w14:textId="34C09966" w:rsidR="00506F03" w:rsidRDefault="00506F03" w:rsidP="004B166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612A312" w14:textId="2EC1E5B5" w:rsidR="00506F03" w:rsidRDefault="00506F03" w:rsidP="00E80DA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506F0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="007331DB" w:rsidRPr="00E80DA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E80DA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соответствие с </w:t>
      </w:r>
      <w:r w:rsidR="007331DB" w:rsidRPr="00E80DA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Федеральным законом от 21.12.2001 №178-ФЗ «О приватизации государственного и муниципального имущества»</w:t>
      </w:r>
      <w:r w:rsidRPr="00E80DA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7A18F9" w:rsidRPr="00E80DA5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7A18F9" w:rsidRPr="00E80DA5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="007A18F9" w:rsidRPr="00E80DA5">
        <w:rPr>
          <w:rFonts w:ascii="Times New Roman" w:hAnsi="Times New Roman" w:cs="Times New Roman"/>
          <w:sz w:val="28"/>
          <w:szCs w:val="28"/>
        </w:rPr>
        <w:t xml:space="preserve"> от 20.03.2025г №35-ФЗ «О внесении изменений в отдельные законодательные акты Российской Федерации», </w:t>
      </w:r>
      <w:r w:rsidRPr="00E80DA5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Совет депутатов Рождественно-Баевского сельского поселения РЕШИЛ:</w:t>
      </w:r>
    </w:p>
    <w:p w14:paraId="7FFB3628" w14:textId="77777777" w:rsidR="00E80DA5" w:rsidRPr="00E80DA5" w:rsidRDefault="00E80DA5" w:rsidP="00E80DA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0406C029" w14:textId="26ECDF14" w:rsidR="00506F03" w:rsidRDefault="00506F03" w:rsidP="00E80DA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80DA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80D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Внести изменения в решение Совета депутатов Рождественно-Баевского сельского поселения </w:t>
      </w:r>
      <w:r w:rsidR="007A18F9" w:rsidRPr="00E80DA5">
        <w:rPr>
          <w:rFonts w:ascii="Times New Roman" w:eastAsia="Calibri" w:hAnsi="Times New Roman" w:cs="Times New Roman"/>
          <w:sz w:val="28"/>
          <w:szCs w:val="28"/>
        </w:rPr>
        <w:t>№91</w:t>
      </w:r>
      <w:r w:rsidR="003308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18F9" w:rsidRPr="00E80DA5">
        <w:rPr>
          <w:rFonts w:ascii="Times New Roman" w:eastAsia="Calibri" w:hAnsi="Times New Roman" w:cs="Times New Roman"/>
          <w:sz w:val="28"/>
          <w:szCs w:val="28"/>
        </w:rPr>
        <w:t xml:space="preserve">от 17.07.2024 </w:t>
      </w:r>
      <w:r w:rsidR="007A18F9" w:rsidRPr="00E80DA5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года «</w:t>
      </w:r>
      <w:hyperlink r:id="rId8" w:history="1">
        <w:r w:rsidR="007A18F9" w:rsidRPr="00E80DA5">
          <w:rPr>
            <w:rStyle w:val="a4"/>
            <w:rFonts w:ascii="Times New Roman" w:hAnsi="Times New Roman"/>
            <w:bCs/>
            <w:color w:val="auto"/>
            <w:sz w:val="28"/>
            <w:szCs w:val="28"/>
          </w:rPr>
          <w:t>Об утверждении Положения о приватизации муниципального имущества Рождественно-Баевского сельского поселения Ичалковского муниципального района Республики Мордовия"</w:t>
        </w:r>
      </w:hyperlink>
      <w:r w:rsidR="007A18F9" w:rsidRPr="00E80DA5">
        <w:rPr>
          <w:rFonts w:ascii="Times New Roman" w:hAnsi="Times New Roman" w:cs="Times New Roman"/>
          <w:sz w:val="28"/>
          <w:szCs w:val="28"/>
        </w:rPr>
        <w:t xml:space="preserve"> </w:t>
      </w:r>
      <w:r w:rsidRPr="00E80DA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следующие изменения:</w:t>
      </w:r>
    </w:p>
    <w:p w14:paraId="154BEF93" w14:textId="17238E01" w:rsidR="00E80DA5" w:rsidRDefault="00385872" w:rsidP="0038587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A18F9" w:rsidRPr="00E80DA5">
        <w:rPr>
          <w:rFonts w:ascii="Times New Roman" w:hAnsi="Times New Roman" w:cs="Times New Roman"/>
          <w:sz w:val="28"/>
          <w:szCs w:val="28"/>
        </w:rPr>
        <w:t xml:space="preserve">пункт 3.1 главы </w:t>
      </w:r>
      <w:r w:rsidR="007331DB" w:rsidRPr="00E80DA5">
        <w:rPr>
          <w:rFonts w:ascii="Times New Roman" w:hAnsi="Times New Roman" w:cs="Times New Roman"/>
          <w:sz w:val="28"/>
          <w:szCs w:val="28"/>
        </w:rPr>
        <w:t>3</w:t>
      </w:r>
      <w:r w:rsidR="00E80DA5">
        <w:rPr>
          <w:rFonts w:ascii="Times New Roman" w:hAnsi="Times New Roman" w:cs="Times New Roman"/>
          <w:sz w:val="28"/>
          <w:szCs w:val="28"/>
        </w:rPr>
        <w:t xml:space="preserve"> </w:t>
      </w:r>
      <w:r w:rsidR="007331DB" w:rsidRPr="00E80DA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дополнить абзацем следующего содержания: </w:t>
      </w:r>
    </w:p>
    <w:p w14:paraId="4B535EE5" w14:textId="1D328FFB" w:rsidR="007331DB" w:rsidRPr="00E80DA5" w:rsidRDefault="00E80DA5" w:rsidP="00E80DA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-</w:t>
      </w:r>
      <w:r w:rsidR="007A18F9" w:rsidRPr="00E80D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Решения об условиях приватизации государственного и муниципального имущества подлежат размещению в открытом доступе на официальном сайте в сети "Интернет" в течение десяти дней со дня принятия этих решений, за исключением решений об условиях приватизации государственного и муниципального имущества, которая осуществляется способами, предусмотренными </w:t>
      </w:r>
      <w:hyperlink r:id="rId9" w:anchor="dst366" w:history="1">
        <w:r w:rsidR="007A18F9" w:rsidRPr="00E80DA5">
          <w:rPr>
            <w:rStyle w:val="a3"/>
            <w:rFonts w:ascii="Times New Roman" w:hAnsi="Times New Roman" w:cs="Times New Roman"/>
            <w:color w:val="1A0DAB"/>
            <w:sz w:val="28"/>
            <w:szCs w:val="28"/>
            <w:shd w:val="clear" w:color="auto" w:fill="FFFFFF"/>
          </w:rPr>
          <w:t>подпунктами 1</w:t>
        </w:r>
      </w:hyperlink>
      <w:r w:rsidR="007A18F9" w:rsidRPr="00E80D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10" w:anchor="dst168" w:history="1">
        <w:r w:rsidR="007A18F9" w:rsidRPr="00E80DA5">
          <w:rPr>
            <w:rStyle w:val="a3"/>
            <w:rFonts w:ascii="Times New Roman" w:hAnsi="Times New Roman" w:cs="Times New Roman"/>
            <w:color w:val="1A0DAB"/>
            <w:sz w:val="28"/>
            <w:szCs w:val="28"/>
            <w:shd w:val="clear" w:color="auto" w:fill="FFFFFF"/>
          </w:rPr>
          <w:t>1.1</w:t>
        </w:r>
      </w:hyperlink>
      <w:r w:rsidR="007A18F9" w:rsidRPr="00E80D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11" w:anchor="dst368" w:history="1">
        <w:r w:rsidR="007A18F9" w:rsidRPr="00E80DA5">
          <w:rPr>
            <w:rStyle w:val="a3"/>
            <w:rFonts w:ascii="Times New Roman" w:hAnsi="Times New Roman" w:cs="Times New Roman"/>
            <w:color w:val="1A0DAB"/>
            <w:sz w:val="28"/>
            <w:szCs w:val="28"/>
            <w:shd w:val="clear" w:color="auto" w:fill="FFFFFF"/>
          </w:rPr>
          <w:t>5</w:t>
        </w:r>
      </w:hyperlink>
      <w:r w:rsidR="007A18F9" w:rsidRPr="00E80D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12" w:anchor="dst370" w:history="1">
        <w:r w:rsidR="007A18F9" w:rsidRPr="00E80DA5">
          <w:rPr>
            <w:rStyle w:val="a3"/>
            <w:rFonts w:ascii="Times New Roman" w:hAnsi="Times New Roman" w:cs="Times New Roman"/>
            <w:color w:val="1A0DAB"/>
            <w:sz w:val="28"/>
            <w:szCs w:val="28"/>
            <w:shd w:val="clear" w:color="auto" w:fill="FFFFFF"/>
          </w:rPr>
          <w:t>9</w:t>
        </w:r>
      </w:hyperlink>
      <w:r w:rsidR="007A18F9" w:rsidRPr="00E80D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hyperlink r:id="rId13" w:anchor="dst371" w:history="1">
        <w:r w:rsidR="007A18F9" w:rsidRPr="00E80DA5">
          <w:rPr>
            <w:rStyle w:val="a3"/>
            <w:rFonts w:ascii="Times New Roman" w:hAnsi="Times New Roman" w:cs="Times New Roman"/>
            <w:color w:val="1A0DAB"/>
            <w:sz w:val="28"/>
            <w:szCs w:val="28"/>
            <w:shd w:val="clear" w:color="auto" w:fill="FFFFFF"/>
          </w:rPr>
          <w:t>10 пункта 1 статьи 13</w:t>
        </w:r>
      </w:hyperlink>
      <w:r w:rsidR="007A18F9" w:rsidRPr="00E80D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настоящего Федерального закона.</w:t>
      </w:r>
      <w:r w:rsidR="007A18F9" w:rsidRPr="00E80DA5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14:paraId="2A046216" w14:textId="6EDFADD1" w:rsidR="00F50D6E" w:rsidRPr="00E80DA5" w:rsidRDefault="007A18F9" w:rsidP="00E80DA5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80DA5">
        <w:rPr>
          <w:rFonts w:ascii="Times New Roman" w:hAnsi="Times New Roman" w:cs="Times New Roman"/>
          <w:sz w:val="28"/>
          <w:szCs w:val="28"/>
        </w:rPr>
        <w:t>2.</w:t>
      </w:r>
      <w:r w:rsidR="00C87C71">
        <w:rPr>
          <w:rFonts w:ascii="Times New Roman" w:hAnsi="Times New Roman" w:cs="Times New Roman"/>
          <w:sz w:val="28"/>
          <w:szCs w:val="28"/>
        </w:rPr>
        <w:t xml:space="preserve"> </w:t>
      </w:r>
      <w:r w:rsidRPr="00E80DA5">
        <w:rPr>
          <w:rFonts w:ascii="Times New Roman" w:hAnsi="Times New Roman" w:cs="Times New Roman"/>
          <w:sz w:val="28"/>
          <w:szCs w:val="28"/>
        </w:rPr>
        <w:t>Пункт 3.3 г</w:t>
      </w:r>
      <w:r w:rsidR="00F50D6E" w:rsidRPr="00E80DA5">
        <w:rPr>
          <w:rFonts w:ascii="Times New Roman" w:hAnsi="Times New Roman" w:cs="Times New Roman"/>
          <w:sz w:val="28"/>
          <w:szCs w:val="28"/>
        </w:rPr>
        <w:t>лав</w:t>
      </w:r>
      <w:r w:rsidRPr="00E80DA5">
        <w:rPr>
          <w:rFonts w:ascii="Times New Roman" w:hAnsi="Times New Roman" w:cs="Times New Roman"/>
          <w:sz w:val="28"/>
          <w:szCs w:val="28"/>
        </w:rPr>
        <w:t>ы</w:t>
      </w:r>
      <w:r w:rsidR="00F50D6E" w:rsidRPr="00E80DA5">
        <w:rPr>
          <w:rFonts w:ascii="Times New Roman" w:hAnsi="Times New Roman" w:cs="Times New Roman"/>
          <w:sz w:val="28"/>
          <w:szCs w:val="28"/>
        </w:rPr>
        <w:t xml:space="preserve"> 3  дополнить подпунктом 6 следующего содержания</w:t>
      </w:r>
      <w:proofErr w:type="gramStart"/>
      <w:r w:rsidR="00F50D6E" w:rsidRPr="00E80DA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0533B9C4" w14:textId="62487204" w:rsidR="00F50D6E" w:rsidRDefault="00F50D6E" w:rsidP="00E80DA5">
      <w:pPr>
        <w:tabs>
          <w:tab w:val="left" w:pos="993"/>
          <w:tab w:val="left" w:pos="1276"/>
          <w:tab w:val="left" w:pos="1418"/>
        </w:tabs>
        <w:spacing w:line="240" w:lineRule="auto"/>
        <w:ind w:left="5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DA5">
        <w:rPr>
          <w:rFonts w:ascii="Times New Roman" w:hAnsi="Times New Roman" w:cs="Times New Roman"/>
          <w:sz w:val="28"/>
          <w:szCs w:val="28"/>
        </w:rPr>
        <w:t>6)</w:t>
      </w:r>
      <w:r w:rsidR="00D64955" w:rsidRPr="00D64955">
        <w:rPr>
          <w:rFonts w:ascii="Times New Roman" w:hAnsi="Times New Roman" w:cs="Times New Roman"/>
          <w:sz w:val="28"/>
          <w:szCs w:val="28"/>
        </w:rPr>
        <w:t xml:space="preserve"> </w:t>
      </w:r>
      <w:r w:rsidR="00D64955">
        <w:rPr>
          <w:rFonts w:ascii="Times New Roman" w:hAnsi="Times New Roman" w:cs="Times New Roman"/>
          <w:sz w:val="28"/>
          <w:szCs w:val="28"/>
        </w:rPr>
        <w:t xml:space="preserve"> Муниципальное имущество может быть о</w:t>
      </w:r>
      <w:r w:rsidRPr="00E80DA5">
        <w:rPr>
          <w:rFonts w:ascii="Times New Roman" w:hAnsi="Times New Roman" w:cs="Times New Roman"/>
          <w:sz w:val="28"/>
          <w:szCs w:val="28"/>
        </w:rPr>
        <w:t>бременен</w:t>
      </w:r>
      <w:r w:rsidR="00D64955">
        <w:rPr>
          <w:rFonts w:ascii="Times New Roman" w:hAnsi="Times New Roman" w:cs="Times New Roman"/>
          <w:sz w:val="28"/>
          <w:szCs w:val="28"/>
        </w:rPr>
        <w:t>о</w:t>
      </w:r>
      <w:r w:rsidR="00E80DA5" w:rsidRPr="00E80DA5">
        <w:rPr>
          <w:rFonts w:ascii="Times New Roman" w:hAnsi="Times New Roman" w:cs="Times New Roman"/>
          <w:sz w:val="28"/>
          <w:szCs w:val="28"/>
        </w:rPr>
        <w:t xml:space="preserve"> ограничениями</w:t>
      </w:r>
      <w:proofErr w:type="gramStart"/>
      <w:r w:rsidRPr="00E80DA5">
        <w:rPr>
          <w:rFonts w:ascii="Times New Roman" w:hAnsi="Times New Roman" w:cs="Times New Roman"/>
          <w:sz w:val="28"/>
          <w:szCs w:val="28"/>
        </w:rPr>
        <w:t xml:space="preserve"> </w:t>
      </w:r>
      <w:r w:rsidR="00DD6511" w:rsidRPr="00E80D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DD6511" w:rsidRPr="00E80D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предусмотренными настоящим Федеральным законом и (или) иными федеральными закона</w:t>
      </w:r>
      <w:r w:rsidR="00D649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C87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85B65C3" w14:textId="5C2F767D" w:rsidR="00C87C71" w:rsidRDefault="00C87C71" w:rsidP="00C87C71">
      <w:pPr>
        <w:tabs>
          <w:tab w:val="left" w:pos="1134"/>
        </w:tabs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</w:t>
      </w:r>
      <w:r w:rsidRPr="00C87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C87C71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14:paraId="0476D1B7" w14:textId="77777777" w:rsidR="00C87C71" w:rsidRPr="00C87C71" w:rsidRDefault="00C87C71" w:rsidP="00C87C71">
      <w:pPr>
        <w:tabs>
          <w:tab w:val="left" w:pos="1134"/>
        </w:tabs>
        <w:spacing w:before="120"/>
        <w:rPr>
          <w:rFonts w:ascii="Times New Roman" w:hAnsi="Times New Roman" w:cs="Times New Roman"/>
          <w:sz w:val="28"/>
          <w:szCs w:val="28"/>
        </w:rPr>
      </w:pPr>
    </w:p>
    <w:p w14:paraId="4C9728B2" w14:textId="5C5E4A76" w:rsidR="00C87C71" w:rsidRPr="00E80DA5" w:rsidRDefault="00C87C71" w:rsidP="00C87C71">
      <w:pPr>
        <w:tabs>
          <w:tab w:val="left" w:pos="993"/>
          <w:tab w:val="left" w:pos="1276"/>
          <w:tab w:val="left" w:pos="1418"/>
        </w:tabs>
        <w:spacing w:after="0" w:line="240" w:lineRule="auto"/>
        <w:ind w:left="576"/>
        <w:rPr>
          <w:rFonts w:ascii="Times New Roman" w:hAnsi="Times New Roman" w:cs="Times New Roman"/>
          <w:sz w:val="28"/>
          <w:szCs w:val="28"/>
        </w:rPr>
      </w:pPr>
    </w:p>
    <w:bookmarkEnd w:id="0"/>
    <w:p w14:paraId="37A56D6B" w14:textId="77777777" w:rsidR="00330815" w:rsidRDefault="00330815" w:rsidP="00C87C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F4A6F65" w14:textId="77777777" w:rsidR="00330815" w:rsidRPr="0027173A" w:rsidRDefault="00330815" w:rsidP="00C87C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73A">
        <w:rPr>
          <w:rFonts w:ascii="Times New Roman" w:hAnsi="Times New Roman" w:cs="Times New Roman"/>
          <w:sz w:val="28"/>
          <w:szCs w:val="28"/>
        </w:rPr>
        <w:t>Заместитель Главы Рождественно-Баевского</w:t>
      </w:r>
    </w:p>
    <w:p w14:paraId="017683E9" w14:textId="0BC038EC" w:rsidR="00506F03" w:rsidRPr="0027173A" w:rsidRDefault="00330815" w:rsidP="00C87C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73A">
        <w:rPr>
          <w:rFonts w:ascii="Times New Roman" w:hAnsi="Times New Roman" w:cs="Times New Roman"/>
          <w:sz w:val="28"/>
          <w:szCs w:val="28"/>
        </w:rPr>
        <w:t xml:space="preserve">сельского поселения по работе в Совете депутатов         </w:t>
      </w:r>
      <w:r w:rsidRPr="0027173A">
        <w:rPr>
          <w:rFonts w:ascii="Times New Roman" w:hAnsi="Times New Roman" w:cs="Times New Roman"/>
          <w:sz w:val="28"/>
          <w:szCs w:val="28"/>
        </w:rPr>
        <w:tab/>
        <w:t xml:space="preserve">А.И. Козлова </w:t>
      </w:r>
    </w:p>
    <w:sectPr w:rsidR="00506F03" w:rsidRPr="0027173A" w:rsidSect="009B1523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93D46"/>
    <w:multiLevelType w:val="hybridMultilevel"/>
    <w:tmpl w:val="A18E6B36"/>
    <w:lvl w:ilvl="0" w:tplc="C0A634E6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F75"/>
    <w:rsid w:val="000734E9"/>
    <w:rsid w:val="000E5CA4"/>
    <w:rsid w:val="000F74D9"/>
    <w:rsid w:val="00102EF9"/>
    <w:rsid w:val="00150904"/>
    <w:rsid w:val="00152D3F"/>
    <w:rsid w:val="001625FA"/>
    <w:rsid w:val="0027173A"/>
    <w:rsid w:val="002939F9"/>
    <w:rsid w:val="002A7F33"/>
    <w:rsid w:val="00330815"/>
    <w:rsid w:val="00383CA6"/>
    <w:rsid w:val="00385872"/>
    <w:rsid w:val="003C69F4"/>
    <w:rsid w:val="003E3B93"/>
    <w:rsid w:val="003F2B2A"/>
    <w:rsid w:val="004967EE"/>
    <w:rsid w:val="004A129B"/>
    <w:rsid w:val="004B166F"/>
    <w:rsid w:val="004D7F75"/>
    <w:rsid w:val="00506F03"/>
    <w:rsid w:val="005158FA"/>
    <w:rsid w:val="005312D0"/>
    <w:rsid w:val="00532C6E"/>
    <w:rsid w:val="006A1C7C"/>
    <w:rsid w:val="007331DB"/>
    <w:rsid w:val="007A18F9"/>
    <w:rsid w:val="00813189"/>
    <w:rsid w:val="008626A6"/>
    <w:rsid w:val="009B1523"/>
    <w:rsid w:val="00A45793"/>
    <w:rsid w:val="00AD0888"/>
    <w:rsid w:val="00BB7F88"/>
    <w:rsid w:val="00C2365F"/>
    <w:rsid w:val="00C87C71"/>
    <w:rsid w:val="00C92970"/>
    <w:rsid w:val="00D05DDB"/>
    <w:rsid w:val="00D64955"/>
    <w:rsid w:val="00DD6511"/>
    <w:rsid w:val="00E1269D"/>
    <w:rsid w:val="00E80DA5"/>
    <w:rsid w:val="00E86A63"/>
    <w:rsid w:val="00F212BB"/>
    <w:rsid w:val="00F26238"/>
    <w:rsid w:val="00F5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31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331D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6F0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7331DB"/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  <w14:ligatures w14:val="none"/>
    </w:rPr>
  </w:style>
  <w:style w:type="character" w:customStyle="1" w:styleId="a4">
    <w:name w:val="Гипертекстовая ссылка"/>
    <w:basedOn w:val="a0"/>
    <w:uiPriority w:val="99"/>
    <w:rsid w:val="007331DB"/>
    <w:rPr>
      <w:rFonts w:cs="Times New Roman"/>
      <w:b w:val="0"/>
      <w:color w:val="106BBE"/>
    </w:rPr>
  </w:style>
  <w:style w:type="paragraph" w:styleId="a5">
    <w:name w:val="List Paragraph"/>
    <w:basedOn w:val="a"/>
    <w:uiPriority w:val="34"/>
    <w:qFormat/>
    <w:rsid w:val="00E80D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331D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6F0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7331DB"/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  <w14:ligatures w14:val="none"/>
    </w:rPr>
  </w:style>
  <w:style w:type="character" w:customStyle="1" w:styleId="a4">
    <w:name w:val="Гипертекстовая ссылка"/>
    <w:basedOn w:val="a0"/>
    <w:uiPriority w:val="99"/>
    <w:rsid w:val="007331DB"/>
    <w:rPr>
      <w:rFonts w:cs="Times New Roman"/>
      <w:b w:val="0"/>
      <w:color w:val="106BBE"/>
    </w:rPr>
  </w:style>
  <w:style w:type="paragraph" w:styleId="a5">
    <w:name w:val="List Paragraph"/>
    <w:basedOn w:val="a"/>
    <w:uiPriority w:val="34"/>
    <w:qFormat/>
    <w:rsid w:val="00E80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2616246/0" TargetMode="External"/><Relationship Id="rId13" Type="http://schemas.openxmlformats.org/officeDocument/2006/relationships/hyperlink" Target="https://www.consultant.ru/document/cons_doc_LAW_511738/12214e0de6c5a42d07cdc00e13c51dd49e92d655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12161610/0" TargetMode="External"/><Relationship Id="rId12" Type="http://schemas.openxmlformats.org/officeDocument/2006/relationships/hyperlink" Target="https://www.consultant.ru/document/cons_doc_LAW_511738/12214e0de6c5a42d07cdc00e13c51dd49e92d65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02616246/0" TargetMode="External"/><Relationship Id="rId11" Type="http://schemas.openxmlformats.org/officeDocument/2006/relationships/hyperlink" Target="https://www.consultant.ru/document/cons_doc_LAW_511738/12214e0de6c5a42d07cdc00e13c51dd49e92d655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511738/12214e0de6c5a42d07cdc00e13c51dd49e92d65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511738/12214e0de6c5a42d07cdc00e13c51dd49e92d65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SAO</cp:lastModifiedBy>
  <cp:revision>7</cp:revision>
  <cp:lastPrinted>2026-03-31T11:51:00Z</cp:lastPrinted>
  <dcterms:created xsi:type="dcterms:W3CDTF">2024-09-30T06:35:00Z</dcterms:created>
  <dcterms:modified xsi:type="dcterms:W3CDTF">2026-03-31T13:35:00Z</dcterms:modified>
</cp:coreProperties>
</file>