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2EA" w:rsidRDefault="00CB42EA" w:rsidP="00CB42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</w:t>
      </w:r>
    </w:p>
    <w:p w:rsidR="00CB42EA" w:rsidRDefault="00CB42EA" w:rsidP="00CB42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РОЖДЕСТВЕННО-БАЕВСКОГОСЕЛЬСКОГО ПОСЕЛЕНИЯ ИЧАЛКОВСКОГО МУНИЦИПАЛЬНОГО РАЙОНА </w:t>
      </w:r>
    </w:p>
    <w:p w:rsidR="00CB42EA" w:rsidRDefault="00CB42EA" w:rsidP="00CB42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РЕСПУБЛИКИ МОРДОВИЯ </w:t>
      </w:r>
    </w:p>
    <w:p w:rsidR="00CB42EA" w:rsidRDefault="00CB42EA" w:rsidP="00CB42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седьмого созыва</w:t>
      </w:r>
    </w:p>
    <w:p w:rsidR="00CB42EA" w:rsidRDefault="00CB42EA" w:rsidP="00CB42E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6"/>
          <w:szCs w:val="36"/>
        </w:rPr>
      </w:pPr>
    </w:p>
    <w:p w:rsidR="00CB42EA" w:rsidRDefault="00CB42EA" w:rsidP="00CB42E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56"/>
          <w:szCs w:val="56"/>
        </w:rPr>
      </w:pPr>
      <w:proofErr w:type="gramStart"/>
      <w:r>
        <w:rPr>
          <w:rFonts w:ascii="Times New Roman" w:hAnsi="Times New Roman"/>
          <w:color w:val="000000" w:themeColor="text1"/>
          <w:sz w:val="56"/>
          <w:szCs w:val="56"/>
        </w:rPr>
        <w:t>Р</w:t>
      </w:r>
      <w:proofErr w:type="gramEnd"/>
      <w:r>
        <w:rPr>
          <w:rFonts w:ascii="Times New Roman" w:hAnsi="Times New Roman"/>
          <w:color w:val="000000" w:themeColor="text1"/>
          <w:sz w:val="56"/>
          <w:szCs w:val="56"/>
        </w:rPr>
        <w:t xml:space="preserve"> Е Ш Е Н И Е</w:t>
      </w:r>
    </w:p>
    <w:p w:rsidR="00CB42EA" w:rsidRDefault="00CB42EA" w:rsidP="00CB42E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56"/>
          <w:szCs w:val="56"/>
        </w:rPr>
      </w:pPr>
    </w:p>
    <w:p w:rsidR="00CB42EA" w:rsidRDefault="00CB42EA" w:rsidP="00CB42E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с. Рождествено</w:t>
      </w:r>
    </w:p>
    <w:p w:rsidR="00CB42EA" w:rsidRDefault="00CB42EA" w:rsidP="00CB42E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615401" w:rsidRDefault="00CB42EA" w:rsidP="0061540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15401"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07.05.2026г.</w:t>
      </w:r>
      <w:r w:rsidR="00615401"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5401"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5401"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</w:t>
      </w:r>
      <w:r w:rsidR="00615401"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5401"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159</w:t>
      </w:r>
      <w:r w:rsidR="00615401"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0BA4" w:rsidRPr="00615401" w:rsidRDefault="00430BA4" w:rsidP="0061540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34452" w:rsidRDefault="00615401" w:rsidP="00596CDA">
      <w:pPr>
        <w:spacing w:after="0" w:line="240" w:lineRule="auto"/>
        <w:ind w:right="-4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Устав </w:t>
      </w:r>
      <w:r w:rsidR="007344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Рождественно-Баевск</w:t>
      </w:r>
      <w:r w:rsidRPr="00615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ого </w:t>
      </w:r>
    </w:p>
    <w:p w:rsidR="00615401" w:rsidRDefault="00615401" w:rsidP="00596CDA">
      <w:pPr>
        <w:spacing w:after="0" w:line="240" w:lineRule="auto"/>
        <w:ind w:right="-4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Ичалковского муниципального района Республики Мордовия</w:t>
      </w:r>
    </w:p>
    <w:p w:rsidR="00F624F7" w:rsidRPr="00615401" w:rsidRDefault="00F624F7" w:rsidP="00596CDA">
      <w:pPr>
        <w:spacing w:after="0" w:line="240" w:lineRule="auto"/>
        <w:ind w:right="-4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5401" w:rsidRPr="00615401" w:rsidRDefault="00615401" w:rsidP="00596CDA">
      <w:pPr>
        <w:autoSpaceDE w:val="0"/>
        <w:autoSpaceDN w:val="0"/>
        <w:adjustRightInd w:val="0"/>
        <w:spacing w:before="120" w:after="0" w:line="240" w:lineRule="auto"/>
        <w:ind w:right="-428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Устава </w:t>
      </w:r>
      <w:r w:rsidR="007344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</w:t>
      </w:r>
      <w:r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сельского поселения Ичалковского муниципального района Республики Мордовия в соответствие с действующим законодательством Совет депутатов </w:t>
      </w:r>
      <w:r w:rsidR="007344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</w:t>
      </w:r>
      <w:r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сельского поселения Ичалковского муниципального района</w:t>
      </w:r>
      <w:r w:rsidRPr="006154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15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</w:t>
      </w:r>
      <w:r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6CDA" w:rsidRPr="00596CDA" w:rsidRDefault="00596CDA" w:rsidP="00596CDA">
      <w:pPr>
        <w:spacing w:before="120" w:after="0" w:line="240" w:lineRule="auto"/>
        <w:ind w:right="-42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Устав Рождественно-Баевского сельского поселения </w:t>
      </w:r>
      <w:proofErr w:type="gramStart"/>
      <w:r w:rsidRPr="00596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Ичалковского муниципального района Республики Мордовия, утвержденный решением Совета депутатов Рождественно-Баевского сельского поселения Ичалковского муниципального района Республики Мордовия  от 27 января 2006 г. № 34 (с изменениями, внесёнными решениями Совета депутатов Рождественно-Баевского сельского поселения Ичалковского муниципального района Республики Мордовия от </w:t>
      </w:r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 июля 2007 г. </w:t>
      </w:r>
      <w:hyperlink r:id="rId8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67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14 апреля 2008 г. </w:t>
      </w:r>
      <w:hyperlink r:id="rId9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14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9 декабря 2010 г. </w:t>
      </w:r>
      <w:hyperlink r:id="rId10" w:tgtFrame="_blank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118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16 июня 2011 г</w:t>
      </w:r>
      <w:proofErr w:type="gramEnd"/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</w:t>
      </w:r>
      <w:hyperlink r:id="rId11" w:tgtFrame="_blank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№ </w:t>
        </w:r>
        <w:proofErr w:type="gramStart"/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139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¸от 14 июня 2012 г. </w:t>
      </w:r>
      <w:hyperlink r:id="rId12" w:tgtFrame="_blank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30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17 мая 2013 г. </w:t>
      </w:r>
      <w:hyperlink r:id="rId13" w:tgtFrame="_blank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63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11 апреля 2014 г. </w:t>
      </w:r>
      <w:hyperlink r:id="rId14" w:tgtFrame="_blank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105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18 декабря 2014 г. </w:t>
      </w:r>
      <w:hyperlink r:id="rId15" w:tgtFrame="_blank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131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21 марта 2016 г. </w:t>
      </w:r>
      <w:hyperlink r:id="rId16" w:tgtFrame="_blank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190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11 апреля 2017 г. </w:t>
      </w:r>
      <w:hyperlink r:id="rId17" w:tgtFrame="_blank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26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96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 марта 2022 г. № 20, </w:t>
      </w:r>
      <w:r w:rsidRPr="00596CDA">
        <w:rPr>
          <w:rStyle w:val="10"/>
          <w:rFonts w:ascii="Times New Roman" w:hAnsi="Times New Roman" w:cs="Times New Roman"/>
          <w:bCs/>
          <w:sz w:val="28"/>
          <w:szCs w:val="28"/>
        </w:rPr>
        <w:t>от 22 сентября 2023</w:t>
      </w:r>
      <w:r>
        <w:rPr>
          <w:rStyle w:val="10"/>
          <w:rFonts w:ascii="Times New Roman" w:hAnsi="Times New Roman" w:cs="Times New Roman"/>
          <w:bCs/>
          <w:sz w:val="28"/>
          <w:szCs w:val="28"/>
        </w:rPr>
        <w:t xml:space="preserve"> г.</w:t>
      </w:r>
      <w:r w:rsidRPr="00596CDA">
        <w:rPr>
          <w:rStyle w:val="10"/>
          <w:rFonts w:ascii="Times New Roman" w:hAnsi="Times New Roman" w:cs="Times New Roman"/>
          <w:bCs/>
          <w:sz w:val="28"/>
          <w:szCs w:val="28"/>
        </w:rPr>
        <w:t> </w:t>
      </w:r>
      <w:hyperlink r:id="rId18" w:tgtFrame="_blank" w:history="1">
        <w:r w:rsidRPr="00596CDA">
          <w:rPr>
            <w:rStyle w:val="10"/>
            <w:rFonts w:ascii="Times New Roman" w:hAnsi="Times New Roman" w:cs="Times New Roman"/>
            <w:bCs/>
            <w:sz w:val="28"/>
            <w:szCs w:val="28"/>
          </w:rPr>
          <w:t>№ 69</w:t>
        </w:r>
      </w:hyperlink>
      <w:r w:rsidRPr="00596CDA">
        <w:rPr>
          <w:rStyle w:val="10"/>
          <w:rFonts w:ascii="Times New Roman" w:hAnsi="Times New Roman" w:cs="Times New Roman"/>
          <w:bCs/>
          <w:sz w:val="28"/>
          <w:szCs w:val="28"/>
        </w:rPr>
        <w:t>, от </w:t>
      </w:r>
      <w:hyperlink r:id="rId19" w:tgtFrame="_blank" w:history="1">
        <w:r w:rsidRPr="00596CDA">
          <w:rPr>
            <w:rStyle w:val="10"/>
            <w:rFonts w:ascii="Times New Roman" w:hAnsi="Times New Roman" w:cs="Times New Roman"/>
            <w:bCs/>
            <w:sz w:val="28"/>
            <w:szCs w:val="28"/>
          </w:rPr>
          <w:t xml:space="preserve">18 октября 2024 </w:t>
        </w:r>
        <w:r>
          <w:rPr>
            <w:rStyle w:val="10"/>
            <w:rFonts w:ascii="Times New Roman" w:hAnsi="Times New Roman" w:cs="Times New Roman"/>
            <w:bCs/>
            <w:sz w:val="28"/>
            <w:szCs w:val="28"/>
          </w:rPr>
          <w:t xml:space="preserve">г. </w:t>
        </w:r>
        <w:r w:rsidRPr="00596CDA">
          <w:rPr>
            <w:rStyle w:val="10"/>
            <w:rFonts w:ascii="Times New Roman" w:hAnsi="Times New Roman" w:cs="Times New Roman"/>
            <w:bCs/>
            <w:sz w:val="28"/>
            <w:szCs w:val="28"/>
          </w:rPr>
          <w:t>№ 100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596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следующие изменения: </w:t>
      </w:r>
      <w:proofErr w:type="gramEnd"/>
    </w:p>
    <w:p w:rsidR="00F7448A" w:rsidRDefault="00DA2034" w:rsidP="00596CDA">
      <w:pPr>
        <w:pStyle w:val="text"/>
        <w:spacing w:before="120"/>
        <w:ind w:left="567" w:right="-425"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F7448A" w:rsidRPr="00A857E8">
        <w:rPr>
          <w:rFonts w:ascii="PT Astra Serif" w:hAnsi="PT Astra Serif"/>
          <w:sz w:val="28"/>
          <w:szCs w:val="28"/>
        </w:rPr>
        <w:t>стать</w:t>
      </w:r>
      <w:r>
        <w:rPr>
          <w:rFonts w:ascii="PT Astra Serif" w:hAnsi="PT Astra Serif"/>
          <w:sz w:val="28"/>
          <w:szCs w:val="28"/>
        </w:rPr>
        <w:t>ю</w:t>
      </w:r>
      <w:r w:rsidR="0016208E" w:rsidRPr="00A857E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4 изложить в следующей редакции</w:t>
      </w:r>
      <w:r w:rsidR="0016208E" w:rsidRPr="00A857E8">
        <w:rPr>
          <w:rFonts w:ascii="PT Astra Serif" w:hAnsi="PT Astra Serif"/>
          <w:sz w:val="28"/>
          <w:szCs w:val="28"/>
        </w:rPr>
        <w:t>:</w:t>
      </w:r>
    </w:p>
    <w:p w:rsidR="00A857E8" w:rsidRPr="00DA2034" w:rsidRDefault="0016208E" w:rsidP="00596CDA">
      <w:pPr>
        <w:pStyle w:val="text"/>
        <w:spacing w:before="120"/>
        <w:ind w:right="-428" w:firstLine="709"/>
        <w:rPr>
          <w:rFonts w:ascii="PT Astra Serif" w:hAnsi="PT Astra Serif"/>
          <w:b/>
          <w:sz w:val="28"/>
          <w:szCs w:val="28"/>
        </w:rPr>
      </w:pPr>
      <w:r w:rsidRPr="00A857E8">
        <w:rPr>
          <w:rFonts w:ascii="PT Astra Serif" w:hAnsi="PT Astra Serif"/>
          <w:sz w:val="28"/>
          <w:szCs w:val="28"/>
        </w:rPr>
        <w:t>«</w:t>
      </w:r>
      <w:r w:rsidRPr="00DA2034">
        <w:rPr>
          <w:rFonts w:ascii="PT Astra Serif" w:hAnsi="PT Astra Serif"/>
          <w:b/>
          <w:sz w:val="28"/>
          <w:szCs w:val="28"/>
        </w:rPr>
        <w:t xml:space="preserve">Статья </w:t>
      </w:r>
      <w:r w:rsidR="00DA2034" w:rsidRPr="00DA2034">
        <w:rPr>
          <w:rFonts w:ascii="PT Astra Serif" w:hAnsi="PT Astra Serif"/>
          <w:b/>
          <w:sz w:val="28"/>
          <w:szCs w:val="28"/>
        </w:rPr>
        <w:t>4</w:t>
      </w:r>
      <w:r w:rsidR="00A857E8" w:rsidRPr="00DA2034">
        <w:rPr>
          <w:rFonts w:ascii="PT Astra Serif" w:hAnsi="PT Astra Serif"/>
          <w:b/>
          <w:sz w:val="28"/>
          <w:szCs w:val="28"/>
        </w:rPr>
        <w:t xml:space="preserve">. </w:t>
      </w:r>
      <w:r w:rsidRPr="00DA2034">
        <w:rPr>
          <w:rFonts w:ascii="PT Astra Serif" w:hAnsi="PT Astra Serif"/>
          <w:b/>
          <w:sz w:val="28"/>
          <w:szCs w:val="28"/>
        </w:rPr>
        <w:t xml:space="preserve">Местное самоуправление </w:t>
      </w:r>
      <w:r w:rsidR="00DA2034">
        <w:rPr>
          <w:rFonts w:ascii="PT Astra Serif" w:hAnsi="PT Astra Serif"/>
          <w:b/>
          <w:sz w:val="28"/>
          <w:szCs w:val="28"/>
        </w:rPr>
        <w:t xml:space="preserve">в </w:t>
      </w:r>
      <w:proofErr w:type="spellStart"/>
      <w:r w:rsidR="00734452">
        <w:rPr>
          <w:rFonts w:ascii="Times New Roman" w:hAnsi="Times New Roman"/>
          <w:b/>
          <w:sz w:val="28"/>
          <w:szCs w:val="28"/>
        </w:rPr>
        <w:t>Рождественно-Баевск</w:t>
      </w:r>
      <w:r w:rsidR="00DA2034" w:rsidRPr="00DA2034">
        <w:rPr>
          <w:rFonts w:ascii="Times New Roman" w:hAnsi="Times New Roman"/>
          <w:b/>
          <w:sz w:val="28"/>
          <w:szCs w:val="28"/>
        </w:rPr>
        <w:t>ом</w:t>
      </w:r>
      <w:proofErr w:type="spellEnd"/>
      <w:r w:rsidR="00DA2034" w:rsidRPr="00DA2034">
        <w:rPr>
          <w:rFonts w:ascii="Times New Roman" w:hAnsi="Times New Roman"/>
          <w:b/>
          <w:sz w:val="28"/>
          <w:szCs w:val="28"/>
        </w:rPr>
        <w:t xml:space="preserve"> сельском поселении</w:t>
      </w:r>
    </w:p>
    <w:p w:rsidR="0016208E" w:rsidRPr="00A857E8" w:rsidRDefault="0016208E" w:rsidP="00596CDA">
      <w:pPr>
        <w:pStyle w:val="a7"/>
        <w:spacing w:before="120" w:beforeAutospacing="0" w:after="0" w:afterAutospacing="0"/>
        <w:ind w:right="-428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857E8">
        <w:rPr>
          <w:rFonts w:ascii="PT Astra Serif" w:hAnsi="PT Astra Serif"/>
          <w:sz w:val="28"/>
          <w:szCs w:val="28"/>
        </w:rPr>
        <w:t xml:space="preserve">Местное </w:t>
      </w:r>
      <w:r w:rsidRPr="0038630D">
        <w:rPr>
          <w:sz w:val="28"/>
          <w:szCs w:val="28"/>
        </w:rPr>
        <w:t xml:space="preserve">самоуправление </w:t>
      </w:r>
      <w:r w:rsidR="0038630D" w:rsidRPr="0038630D">
        <w:rPr>
          <w:color w:val="000000"/>
          <w:sz w:val="28"/>
          <w:szCs w:val="28"/>
        </w:rPr>
        <w:t>на территории  </w:t>
      </w:r>
      <w:r w:rsidR="00734452">
        <w:rPr>
          <w:color w:val="000000"/>
          <w:sz w:val="28"/>
          <w:szCs w:val="28"/>
        </w:rPr>
        <w:t>Рождественно-Баевск</w:t>
      </w:r>
      <w:r w:rsidR="0038630D" w:rsidRPr="0038630D">
        <w:rPr>
          <w:color w:val="000000"/>
          <w:sz w:val="28"/>
          <w:szCs w:val="28"/>
        </w:rPr>
        <w:t>ого сельского поселения</w:t>
      </w:r>
      <w:r w:rsidR="0038630D" w:rsidRPr="0038630D">
        <w:rPr>
          <w:sz w:val="28"/>
          <w:szCs w:val="28"/>
        </w:rPr>
        <w:t xml:space="preserve"> </w:t>
      </w:r>
      <w:r w:rsidRPr="0038630D">
        <w:rPr>
          <w:sz w:val="28"/>
          <w:szCs w:val="28"/>
        </w:rPr>
        <w:t>- признаваемая и гарантируемая Конституцией Российской Федерации форма самоорганизации</w:t>
      </w:r>
      <w:r w:rsidRPr="00A857E8">
        <w:rPr>
          <w:rFonts w:ascii="PT Astra Serif" w:hAnsi="PT Astra Serif"/>
          <w:sz w:val="28"/>
          <w:szCs w:val="28"/>
        </w:rPr>
        <w:t xml:space="preserve"> граждан в целях осуществления народом своей власти для самостоятельного решения вопросов </w:t>
      </w:r>
      <w:r w:rsidRPr="00A857E8">
        <w:rPr>
          <w:rFonts w:ascii="PT Astra Serif" w:hAnsi="PT Astra Serif"/>
          <w:sz w:val="28"/>
          <w:szCs w:val="28"/>
        </w:rPr>
        <w:lastRenderedPageBreak/>
        <w:t>непосредственного обеспечения жизнедеятельности населения (вопросов местного значения) в пределах полномочий, предусмотренных в соответствии с Конституцией Российской Федерации федеральными законами, а в случаях, установленных федеральными законами, - законами Республики Мордовия.».</w:t>
      </w:r>
      <w:proofErr w:type="gramEnd"/>
    </w:p>
    <w:p w:rsidR="0016208E" w:rsidRPr="00A857E8" w:rsidRDefault="0016208E" w:rsidP="00596CDA">
      <w:pPr>
        <w:pStyle w:val="text"/>
        <w:spacing w:before="120"/>
        <w:ind w:right="-428" w:firstLine="709"/>
        <w:rPr>
          <w:rFonts w:ascii="PT Astra Serif" w:hAnsi="PT Astra Serif"/>
          <w:sz w:val="28"/>
          <w:szCs w:val="28"/>
        </w:rPr>
      </w:pPr>
      <w:r w:rsidRPr="00A857E8">
        <w:rPr>
          <w:rFonts w:ascii="PT Astra Serif" w:hAnsi="PT Astra Serif"/>
          <w:sz w:val="28"/>
          <w:szCs w:val="28"/>
        </w:rPr>
        <w:t xml:space="preserve">2)  </w:t>
      </w:r>
      <w:r w:rsidR="00DA2034">
        <w:rPr>
          <w:rFonts w:ascii="PT Astra Serif" w:hAnsi="PT Astra Serif"/>
          <w:sz w:val="28"/>
          <w:szCs w:val="28"/>
        </w:rPr>
        <w:t>д</w:t>
      </w:r>
      <w:r w:rsidRPr="00A857E8">
        <w:rPr>
          <w:rFonts w:ascii="PT Astra Serif" w:hAnsi="PT Astra Serif"/>
          <w:sz w:val="28"/>
          <w:szCs w:val="28"/>
        </w:rPr>
        <w:t xml:space="preserve">ополнить </w:t>
      </w:r>
      <w:r w:rsidRPr="00AE03B7">
        <w:rPr>
          <w:rFonts w:ascii="PT Astra Serif" w:hAnsi="PT Astra Serif"/>
          <w:sz w:val="28"/>
          <w:szCs w:val="28"/>
        </w:rPr>
        <w:t xml:space="preserve">статьей </w:t>
      </w:r>
      <w:r w:rsidR="00596CDA">
        <w:rPr>
          <w:rFonts w:ascii="PT Astra Serif" w:hAnsi="PT Astra Serif"/>
          <w:sz w:val="28"/>
          <w:szCs w:val="28"/>
        </w:rPr>
        <w:t>25</w:t>
      </w:r>
      <w:r w:rsidRPr="00AE03B7">
        <w:rPr>
          <w:rFonts w:ascii="PT Astra Serif" w:hAnsi="PT Astra Serif"/>
          <w:sz w:val="28"/>
          <w:szCs w:val="28"/>
        </w:rPr>
        <w:t>.1 с</w:t>
      </w:r>
      <w:r w:rsidRPr="00A857E8">
        <w:rPr>
          <w:rFonts w:ascii="PT Astra Serif" w:hAnsi="PT Astra Serif"/>
          <w:sz w:val="28"/>
          <w:szCs w:val="28"/>
        </w:rPr>
        <w:t>ледующего содержания:</w:t>
      </w:r>
    </w:p>
    <w:p w:rsidR="00A857E8" w:rsidRPr="00A857E8" w:rsidRDefault="00A857E8" w:rsidP="00596CDA">
      <w:pPr>
        <w:autoSpaceDE w:val="0"/>
        <w:autoSpaceDN w:val="0"/>
        <w:adjustRightInd w:val="0"/>
        <w:spacing w:before="120" w:after="0" w:line="240" w:lineRule="auto"/>
        <w:ind w:right="-428" w:firstLine="709"/>
        <w:jc w:val="both"/>
        <w:outlineLvl w:val="0"/>
        <w:rPr>
          <w:rFonts w:ascii="PT Astra Serif" w:hAnsi="PT Astra Serif" w:cs="Times New Roman"/>
          <w:bCs/>
          <w:sz w:val="28"/>
          <w:szCs w:val="28"/>
        </w:rPr>
      </w:pPr>
      <w:r w:rsidRPr="00A857E8">
        <w:rPr>
          <w:rFonts w:ascii="PT Astra Serif" w:hAnsi="PT Astra Serif"/>
          <w:sz w:val="28"/>
          <w:szCs w:val="28"/>
        </w:rPr>
        <w:t>«</w:t>
      </w:r>
      <w:r w:rsidRPr="00AE03B7">
        <w:rPr>
          <w:rFonts w:ascii="PT Astra Serif" w:hAnsi="PT Astra Serif"/>
          <w:b/>
          <w:sz w:val="28"/>
          <w:szCs w:val="28"/>
        </w:rPr>
        <w:t xml:space="preserve">Статья </w:t>
      </w:r>
      <w:r w:rsidR="00596CDA">
        <w:rPr>
          <w:rFonts w:ascii="PT Astra Serif" w:hAnsi="PT Astra Serif"/>
          <w:b/>
          <w:sz w:val="28"/>
          <w:szCs w:val="28"/>
        </w:rPr>
        <w:t>25</w:t>
      </w:r>
      <w:r w:rsidRPr="00AE03B7">
        <w:rPr>
          <w:rFonts w:ascii="PT Astra Serif" w:hAnsi="PT Astra Serif"/>
          <w:b/>
          <w:sz w:val="28"/>
          <w:szCs w:val="28"/>
        </w:rPr>
        <w:t xml:space="preserve">.1. </w:t>
      </w:r>
      <w:r w:rsidRPr="00AE03B7">
        <w:rPr>
          <w:rFonts w:ascii="PT Astra Serif" w:hAnsi="PT Astra Serif" w:cs="Times New Roman"/>
          <w:b/>
          <w:bCs/>
          <w:sz w:val="28"/>
          <w:szCs w:val="28"/>
        </w:rPr>
        <w:t xml:space="preserve">Временное исполнение полномочий главы </w:t>
      </w:r>
      <w:r w:rsidR="007344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Рождественно-Баевск</w:t>
      </w:r>
      <w:r w:rsidR="0038630D" w:rsidRPr="00386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 сельского поселения</w:t>
      </w:r>
    </w:p>
    <w:p w:rsidR="00A857E8" w:rsidRPr="00A857E8" w:rsidRDefault="00A857E8" w:rsidP="00596CDA">
      <w:pPr>
        <w:autoSpaceDE w:val="0"/>
        <w:autoSpaceDN w:val="0"/>
        <w:adjustRightInd w:val="0"/>
        <w:spacing w:after="0" w:line="240" w:lineRule="auto"/>
        <w:ind w:right="-428" w:firstLine="709"/>
        <w:jc w:val="both"/>
        <w:outlineLvl w:val="0"/>
        <w:rPr>
          <w:rFonts w:ascii="PT Astra Serif" w:hAnsi="PT Astra Serif" w:cs="Times New Roman"/>
          <w:bCs/>
          <w:sz w:val="28"/>
          <w:szCs w:val="28"/>
        </w:rPr>
      </w:pPr>
    </w:p>
    <w:p w:rsidR="00A857E8" w:rsidRPr="00A857E8" w:rsidRDefault="00A857E8" w:rsidP="00596CDA">
      <w:pPr>
        <w:autoSpaceDE w:val="0"/>
        <w:autoSpaceDN w:val="0"/>
        <w:adjustRightInd w:val="0"/>
        <w:spacing w:after="0" w:line="240" w:lineRule="auto"/>
        <w:ind w:right="-428" w:firstLine="709"/>
        <w:jc w:val="both"/>
        <w:rPr>
          <w:rFonts w:ascii="PT Astra Serif" w:hAnsi="PT Astra Serif" w:cs="Times New Roman"/>
          <w:sz w:val="28"/>
          <w:szCs w:val="28"/>
        </w:rPr>
      </w:pPr>
      <w:bookmarkStart w:id="1" w:name="Par0"/>
      <w:bookmarkEnd w:id="1"/>
      <w:r w:rsidRPr="00A857E8">
        <w:rPr>
          <w:rFonts w:ascii="PT Astra Serif" w:hAnsi="PT Astra Serif" w:cs="Times New Roman"/>
          <w:sz w:val="28"/>
          <w:szCs w:val="28"/>
        </w:rPr>
        <w:t xml:space="preserve">1. </w:t>
      </w:r>
      <w:proofErr w:type="gramStart"/>
      <w:r w:rsidRPr="00A857E8">
        <w:rPr>
          <w:rFonts w:ascii="PT Astra Serif" w:hAnsi="PT Astra Serif" w:cs="Times New Roman"/>
          <w:sz w:val="28"/>
          <w:szCs w:val="28"/>
        </w:rPr>
        <w:t xml:space="preserve">В случае досрочного прекращения полномочий главы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Pr="00A857E8">
        <w:rPr>
          <w:rFonts w:ascii="PT Astra Serif" w:hAnsi="PT Astra Serif" w:cs="Times New Roman"/>
          <w:sz w:val="28"/>
          <w:szCs w:val="28"/>
        </w:rPr>
        <w:t xml:space="preserve">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Совет депутатов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="0038630D" w:rsidRPr="00A857E8">
        <w:rPr>
          <w:rFonts w:ascii="PT Astra Serif" w:hAnsi="PT Astra Serif" w:cs="Times New Roman"/>
          <w:sz w:val="28"/>
          <w:szCs w:val="28"/>
        </w:rPr>
        <w:t>сельского поселения</w:t>
      </w:r>
      <w:r w:rsidRPr="00A857E8">
        <w:rPr>
          <w:rFonts w:ascii="PT Astra Serif" w:hAnsi="PT Astra Serif" w:cs="Times New Roman"/>
          <w:sz w:val="28"/>
          <w:szCs w:val="28"/>
        </w:rPr>
        <w:t xml:space="preserve"> назначает временно исполняющего полномочия главы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="0038630D" w:rsidRPr="00A857E8">
        <w:rPr>
          <w:rFonts w:ascii="PT Astra Serif" w:hAnsi="PT Astra Serif" w:cs="Times New Roman"/>
          <w:sz w:val="28"/>
          <w:szCs w:val="28"/>
        </w:rPr>
        <w:t xml:space="preserve">сельского поселения </w:t>
      </w:r>
      <w:r w:rsidRPr="00A857E8">
        <w:rPr>
          <w:rFonts w:ascii="PT Astra Serif" w:hAnsi="PT Astra Serif" w:cs="Times New Roman"/>
          <w:sz w:val="28"/>
          <w:szCs w:val="28"/>
        </w:rPr>
        <w:t xml:space="preserve">из числа должностных лиц местного самоуправления или уполномоченных муниципальных служащих, определяемых в соответствии с </w:t>
      </w:r>
      <w:r w:rsidR="00ED6E1E">
        <w:rPr>
          <w:rFonts w:ascii="PT Astra Serif" w:hAnsi="PT Astra Serif" w:cs="Times New Roman"/>
          <w:sz w:val="28"/>
          <w:szCs w:val="28"/>
        </w:rPr>
        <w:t xml:space="preserve">настоящим </w:t>
      </w:r>
      <w:r w:rsidRPr="00A857E8">
        <w:rPr>
          <w:rFonts w:ascii="PT Astra Serif" w:hAnsi="PT Astra Serif" w:cs="Times New Roman"/>
          <w:sz w:val="28"/>
          <w:szCs w:val="28"/>
        </w:rPr>
        <w:t>уставом</w:t>
      </w:r>
      <w:r w:rsidR="00ED6E1E">
        <w:rPr>
          <w:rFonts w:ascii="PT Astra Serif" w:hAnsi="PT Astra Serif" w:cs="Times New Roman"/>
          <w:sz w:val="28"/>
          <w:szCs w:val="28"/>
        </w:rPr>
        <w:t>.</w:t>
      </w:r>
      <w:proofErr w:type="gramEnd"/>
    </w:p>
    <w:p w:rsidR="00A857E8" w:rsidRPr="00A857E8" w:rsidRDefault="00A857E8" w:rsidP="00596CDA">
      <w:pPr>
        <w:autoSpaceDE w:val="0"/>
        <w:autoSpaceDN w:val="0"/>
        <w:adjustRightInd w:val="0"/>
        <w:spacing w:after="0" w:line="240" w:lineRule="auto"/>
        <w:ind w:right="-428" w:firstLine="709"/>
        <w:jc w:val="both"/>
        <w:rPr>
          <w:rFonts w:ascii="PT Astra Serif" w:hAnsi="PT Astra Serif" w:cs="Times New Roman"/>
          <w:sz w:val="28"/>
          <w:szCs w:val="28"/>
        </w:rPr>
      </w:pPr>
      <w:r w:rsidRPr="00A857E8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A857E8">
        <w:rPr>
          <w:rFonts w:ascii="PT Astra Serif" w:hAnsi="PT Astra Serif" w:cs="Times New Roman"/>
          <w:sz w:val="28"/>
          <w:szCs w:val="28"/>
        </w:rPr>
        <w:t>Временно исполняющий полном</w:t>
      </w:r>
      <w:r>
        <w:rPr>
          <w:rFonts w:ascii="PT Astra Serif" w:hAnsi="PT Astra Serif" w:cs="Times New Roman"/>
          <w:sz w:val="28"/>
          <w:szCs w:val="28"/>
        </w:rPr>
        <w:t xml:space="preserve">очия главы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="0038630D" w:rsidRPr="00A857E8">
        <w:rPr>
          <w:rFonts w:ascii="PT Astra Serif" w:hAnsi="PT Astra Serif" w:cs="Times New Roman"/>
          <w:sz w:val="28"/>
          <w:szCs w:val="28"/>
        </w:rPr>
        <w:t xml:space="preserve">сельского поселения </w:t>
      </w:r>
      <w:r w:rsidRPr="00A857E8">
        <w:rPr>
          <w:rFonts w:ascii="PT Astra Serif" w:hAnsi="PT Astra Serif" w:cs="Times New Roman"/>
          <w:sz w:val="28"/>
          <w:szCs w:val="28"/>
        </w:rPr>
        <w:t xml:space="preserve">в случаях, предусмотренных </w:t>
      </w:r>
      <w:r w:rsidR="00ED6E1E">
        <w:rPr>
          <w:rFonts w:ascii="PT Astra Serif" w:hAnsi="PT Astra Serif" w:cs="Times New Roman"/>
          <w:sz w:val="28"/>
          <w:szCs w:val="28"/>
        </w:rPr>
        <w:t xml:space="preserve">частью </w:t>
      </w:r>
      <w:hyperlink w:anchor="Par0" w:history="1">
        <w:r w:rsidRPr="00A857E8">
          <w:rPr>
            <w:rFonts w:ascii="PT Astra Serif" w:hAnsi="PT Astra Serif" w:cs="Times New Roman"/>
            <w:sz w:val="28"/>
            <w:szCs w:val="28"/>
          </w:rPr>
          <w:t>1</w:t>
        </w:r>
      </w:hyperlink>
      <w:r w:rsidRPr="00A857E8">
        <w:rPr>
          <w:rFonts w:ascii="PT Astra Serif" w:hAnsi="PT Astra Serif" w:cs="Times New Roman"/>
          <w:sz w:val="28"/>
          <w:szCs w:val="28"/>
        </w:rPr>
        <w:t xml:space="preserve"> настоящей статьи, назначается на срок до дня избрания и вступления в должность главы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="0038630D" w:rsidRPr="00A857E8">
        <w:rPr>
          <w:rFonts w:ascii="PT Astra Serif" w:hAnsi="PT Astra Serif" w:cs="Times New Roman"/>
          <w:sz w:val="28"/>
          <w:szCs w:val="28"/>
        </w:rPr>
        <w:t xml:space="preserve">сельского поселения </w:t>
      </w:r>
      <w:r w:rsidRPr="00A857E8">
        <w:rPr>
          <w:rFonts w:ascii="PT Astra Serif" w:hAnsi="PT Astra Serif" w:cs="Times New Roman"/>
          <w:sz w:val="28"/>
          <w:szCs w:val="28"/>
        </w:rPr>
        <w:t>в порядке, установленном Законом</w:t>
      </w:r>
      <w:r>
        <w:rPr>
          <w:rFonts w:ascii="PT Astra Serif" w:hAnsi="PT Astra Serif" w:cs="Times New Roman"/>
          <w:sz w:val="28"/>
          <w:szCs w:val="28"/>
        </w:rPr>
        <w:t xml:space="preserve"> Республики Мордовия от</w:t>
      </w:r>
      <w:r w:rsidR="00E0480E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07.11.2025 </w:t>
      </w:r>
      <w:r w:rsidR="000F74ED">
        <w:rPr>
          <w:rFonts w:ascii="PT Astra Serif" w:hAnsi="PT Astra Serif" w:cs="PT Astra Serif"/>
          <w:sz w:val="28"/>
          <w:szCs w:val="28"/>
        </w:rPr>
        <w:t>№</w:t>
      </w:r>
      <w:r>
        <w:rPr>
          <w:rFonts w:ascii="PT Astra Serif" w:hAnsi="PT Astra Serif" w:cs="PT Astra Serif"/>
          <w:sz w:val="28"/>
          <w:szCs w:val="28"/>
        </w:rPr>
        <w:t xml:space="preserve"> 74-З</w:t>
      </w:r>
      <w:r w:rsidR="00E0480E">
        <w:rPr>
          <w:rFonts w:ascii="PT Astra Serif" w:hAnsi="PT Astra Serif" w:cs="PT Astra Serif"/>
          <w:sz w:val="28"/>
          <w:szCs w:val="28"/>
        </w:rPr>
        <w:t xml:space="preserve"> «</w:t>
      </w:r>
      <w:r>
        <w:rPr>
          <w:rFonts w:ascii="PT Astra Serif" w:hAnsi="PT Astra Serif" w:cs="PT Astra Serif"/>
          <w:sz w:val="28"/>
          <w:szCs w:val="28"/>
        </w:rPr>
        <w:t>Об отдельных вопросах организации местного самоупра</w:t>
      </w:r>
      <w:r w:rsidR="00E0480E">
        <w:rPr>
          <w:rFonts w:ascii="PT Astra Serif" w:hAnsi="PT Astra Serif" w:cs="PT Astra Serif"/>
          <w:sz w:val="28"/>
          <w:szCs w:val="28"/>
        </w:rPr>
        <w:t xml:space="preserve">вления в Республике Мордовия» </w:t>
      </w:r>
      <w:r w:rsidRPr="00A857E8">
        <w:rPr>
          <w:rFonts w:ascii="PT Astra Serif" w:hAnsi="PT Astra Serif" w:cs="Times New Roman"/>
          <w:sz w:val="28"/>
          <w:szCs w:val="28"/>
        </w:rPr>
        <w:t xml:space="preserve"> и </w:t>
      </w:r>
      <w:r w:rsidR="00ED6E1E">
        <w:rPr>
          <w:rFonts w:ascii="PT Astra Serif" w:hAnsi="PT Astra Serif" w:cs="Times New Roman"/>
          <w:sz w:val="28"/>
          <w:szCs w:val="28"/>
        </w:rPr>
        <w:t xml:space="preserve">настоящим </w:t>
      </w:r>
      <w:r w:rsidRPr="00A857E8">
        <w:rPr>
          <w:rFonts w:ascii="PT Astra Serif" w:hAnsi="PT Astra Serif" w:cs="Times New Roman"/>
          <w:sz w:val="28"/>
          <w:szCs w:val="28"/>
        </w:rPr>
        <w:t>уставом</w:t>
      </w:r>
      <w:r w:rsidR="00ED6E1E">
        <w:rPr>
          <w:rFonts w:ascii="PT Astra Serif" w:hAnsi="PT Astra Serif" w:cs="Times New Roman"/>
          <w:sz w:val="28"/>
          <w:szCs w:val="28"/>
        </w:rPr>
        <w:t xml:space="preserve">. </w:t>
      </w:r>
      <w:proofErr w:type="gramEnd"/>
    </w:p>
    <w:p w:rsidR="0016208E" w:rsidRDefault="00A857E8" w:rsidP="00596CDA">
      <w:pPr>
        <w:autoSpaceDE w:val="0"/>
        <w:autoSpaceDN w:val="0"/>
        <w:adjustRightInd w:val="0"/>
        <w:spacing w:after="0" w:line="240" w:lineRule="auto"/>
        <w:ind w:right="-428" w:firstLine="709"/>
        <w:jc w:val="both"/>
        <w:rPr>
          <w:rFonts w:ascii="Times New Roman" w:hAnsi="Times New Roman"/>
          <w:b/>
          <w:sz w:val="27"/>
          <w:szCs w:val="27"/>
        </w:rPr>
      </w:pPr>
      <w:r w:rsidRPr="00A857E8">
        <w:rPr>
          <w:rFonts w:ascii="PT Astra Serif" w:hAnsi="PT Astra Serif" w:cs="Times New Roman"/>
          <w:sz w:val="28"/>
          <w:szCs w:val="28"/>
        </w:rPr>
        <w:t xml:space="preserve">3. </w:t>
      </w:r>
      <w:proofErr w:type="gramStart"/>
      <w:r w:rsidRPr="00A857E8">
        <w:rPr>
          <w:rFonts w:ascii="PT Astra Serif" w:hAnsi="PT Astra Serif" w:cs="Times New Roman"/>
          <w:sz w:val="28"/>
          <w:szCs w:val="28"/>
        </w:rPr>
        <w:t xml:space="preserve">В случае если кандидат на должность главы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="0038630D" w:rsidRPr="00A857E8">
        <w:rPr>
          <w:rFonts w:ascii="PT Astra Serif" w:hAnsi="PT Astra Serif" w:cs="Times New Roman"/>
          <w:sz w:val="28"/>
          <w:szCs w:val="28"/>
        </w:rPr>
        <w:t xml:space="preserve">сельского поселения </w:t>
      </w:r>
      <w:r w:rsidRPr="00A857E8">
        <w:rPr>
          <w:rFonts w:ascii="PT Astra Serif" w:hAnsi="PT Astra Serif" w:cs="Times New Roman"/>
          <w:sz w:val="28"/>
          <w:szCs w:val="28"/>
        </w:rPr>
        <w:t xml:space="preserve">не набрал число голосов, необходимое для принятия решения Советом депутатов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="0038630D" w:rsidRPr="00A857E8">
        <w:rPr>
          <w:rFonts w:ascii="PT Astra Serif" w:hAnsi="PT Astra Serif" w:cs="Times New Roman"/>
          <w:sz w:val="28"/>
          <w:szCs w:val="28"/>
        </w:rPr>
        <w:t xml:space="preserve">сельского поселения </w:t>
      </w:r>
      <w:r w:rsidRPr="00A857E8">
        <w:rPr>
          <w:rFonts w:ascii="PT Astra Serif" w:hAnsi="PT Astra Serif" w:cs="Times New Roman"/>
          <w:sz w:val="28"/>
          <w:szCs w:val="28"/>
        </w:rPr>
        <w:t xml:space="preserve">об избрании главы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="0038630D" w:rsidRPr="00A857E8">
        <w:rPr>
          <w:rFonts w:ascii="PT Astra Serif" w:hAnsi="PT Astra Serif" w:cs="Times New Roman"/>
          <w:sz w:val="28"/>
          <w:szCs w:val="28"/>
        </w:rPr>
        <w:t xml:space="preserve">сельского поселения </w:t>
      </w:r>
      <w:r w:rsidR="00E0480E">
        <w:rPr>
          <w:rFonts w:ascii="PT Astra Serif" w:hAnsi="PT Astra Serif" w:cs="Times New Roman"/>
          <w:sz w:val="28"/>
          <w:szCs w:val="28"/>
        </w:rPr>
        <w:t xml:space="preserve">из своего состава </w:t>
      </w:r>
      <w:r w:rsidRPr="00A857E8">
        <w:rPr>
          <w:rFonts w:ascii="PT Astra Serif" w:hAnsi="PT Astra Serif" w:cs="Times New Roman"/>
          <w:sz w:val="28"/>
          <w:szCs w:val="28"/>
        </w:rPr>
        <w:t>либо применения к нему по решению суда мер процессуального принуждения в виде заключения под стражу</w:t>
      </w:r>
      <w:r w:rsidR="00ED6E1E">
        <w:rPr>
          <w:rFonts w:ascii="PT Astra Serif" w:hAnsi="PT Astra Serif" w:cs="Times New Roman"/>
          <w:sz w:val="28"/>
          <w:szCs w:val="28"/>
        </w:rPr>
        <w:t xml:space="preserve"> </w:t>
      </w:r>
      <w:r w:rsidRPr="00A857E8">
        <w:rPr>
          <w:rFonts w:ascii="PT Astra Serif" w:hAnsi="PT Astra Serif" w:cs="Times New Roman"/>
          <w:sz w:val="28"/>
          <w:szCs w:val="28"/>
        </w:rPr>
        <w:t xml:space="preserve">или временного отстранения от должности, полномочия главы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="0038630D" w:rsidRPr="00A857E8">
        <w:rPr>
          <w:rFonts w:ascii="PT Astra Serif" w:hAnsi="PT Astra Serif" w:cs="Times New Roman"/>
          <w:sz w:val="28"/>
          <w:szCs w:val="28"/>
        </w:rPr>
        <w:t xml:space="preserve">сельского поселения </w:t>
      </w:r>
      <w:r w:rsidRPr="00A857E8">
        <w:rPr>
          <w:rFonts w:ascii="PT Astra Serif" w:hAnsi="PT Astra Serif" w:cs="Times New Roman"/>
          <w:sz w:val="28"/>
          <w:szCs w:val="28"/>
        </w:rPr>
        <w:t>временно исполняет должностное</w:t>
      </w:r>
      <w:proofErr w:type="gramEnd"/>
      <w:r w:rsidRPr="00A857E8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A857E8">
        <w:rPr>
          <w:rFonts w:ascii="PT Astra Serif" w:hAnsi="PT Astra Serif" w:cs="Times New Roman"/>
          <w:sz w:val="28"/>
          <w:szCs w:val="28"/>
        </w:rPr>
        <w:t>лицо местного самоуправления или уполномоченный муниципальный служащий, определяемый в соответ</w:t>
      </w:r>
      <w:r w:rsidR="00E0480E">
        <w:rPr>
          <w:rFonts w:ascii="PT Astra Serif" w:hAnsi="PT Astra Serif" w:cs="Times New Roman"/>
          <w:sz w:val="28"/>
          <w:szCs w:val="28"/>
        </w:rPr>
        <w:t xml:space="preserve">ствии с </w:t>
      </w:r>
      <w:r w:rsidR="00ED6E1E">
        <w:rPr>
          <w:rFonts w:ascii="PT Astra Serif" w:hAnsi="PT Astra Serif" w:cs="Times New Roman"/>
          <w:sz w:val="28"/>
          <w:szCs w:val="28"/>
        </w:rPr>
        <w:t xml:space="preserve">настоящим </w:t>
      </w:r>
      <w:r w:rsidR="00E0480E">
        <w:rPr>
          <w:rFonts w:ascii="PT Astra Serif" w:hAnsi="PT Astra Serif" w:cs="Times New Roman"/>
          <w:sz w:val="28"/>
          <w:szCs w:val="28"/>
        </w:rPr>
        <w:t>уставом</w:t>
      </w:r>
      <w:r w:rsidRPr="00A857E8">
        <w:rPr>
          <w:rFonts w:ascii="PT Astra Serif" w:hAnsi="PT Astra Serif" w:cs="Times New Roman"/>
          <w:sz w:val="28"/>
          <w:szCs w:val="28"/>
        </w:rPr>
        <w:t xml:space="preserve"> до дня назначения временно исполняющего полномочия главы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="0038630D" w:rsidRPr="00A857E8">
        <w:rPr>
          <w:rFonts w:ascii="PT Astra Serif" w:hAnsi="PT Astra Serif" w:cs="Times New Roman"/>
          <w:sz w:val="28"/>
          <w:szCs w:val="28"/>
        </w:rPr>
        <w:t xml:space="preserve">сельского поселения </w:t>
      </w:r>
      <w:r w:rsidRPr="00A857E8">
        <w:rPr>
          <w:rFonts w:ascii="PT Astra Serif" w:hAnsi="PT Astra Serif" w:cs="Times New Roman"/>
          <w:sz w:val="28"/>
          <w:szCs w:val="28"/>
        </w:rPr>
        <w:t xml:space="preserve">Главой Республики Мордовия, в установленном Федеральным </w:t>
      </w:r>
      <w:hyperlink r:id="rId20" w:history="1">
        <w:r w:rsidRPr="00E0480E">
          <w:rPr>
            <w:rFonts w:ascii="PT Astra Serif" w:hAnsi="PT Astra Serif" w:cs="Times New Roman"/>
            <w:sz w:val="28"/>
            <w:szCs w:val="28"/>
          </w:rPr>
          <w:t>законом</w:t>
        </w:r>
      </w:hyperlink>
      <w:r w:rsidRPr="00A857E8">
        <w:rPr>
          <w:rFonts w:ascii="PT Astra Serif" w:hAnsi="PT Astra Serif" w:cs="Times New Roman"/>
          <w:sz w:val="28"/>
          <w:szCs w:val="28"/>
        </w:rPr>
        <w:t xml:space="preserve"> </w:t>
      </w:r>
      <w:r w:rsidR="00E0480E">
        <w:rPr>
          <w:rFonts w:ascii="PT Astra Serif" w:hAnsi="PT Astra Serif" w:cs="Times New Roman"/>
          <w:sz w:val="28"/>
          <w:szCs w:val="28"/>
        </w:rPr>
        <w:t>«</w:t>
      </w:r>
      <w:r w:rsidRPr="00A857E8">
        <w:rPr>
          <w:rFonts w:ascii="PT Astra Serif" w:hAnsi="PT Astra Serif" w:cs="Times New Roman"/>
          <w:sz w:val="28"/>
          <w:szCs w:val="28"/>
        </w:rPr>
        <w:t>Об общих принципах организации местного самоуправления в единой си</w:t>
      </w:r>
      <w:r w:rsidR="00E0480E">
        <w:rPr>
          <w:rFonts w:ascii="PT Astra Serif" w:hAnsi="PT Astra Serif" w:cs="Times New Roman"/>
          <w:sz w:val="28"/>
          <w:szCs w:val="28"/>
        </w:rPr>
        <w:t>стеме публичной власти» порядке.».</w:t>
      </w:r>
      <w:proofErr w:type="gramEnd"/>
    </w:p>
    <w:p w:rsidR="0016208E" w:rsidRPr="00E0480E" w:rsidRDefault="0016208E" w:rsidP="00596CDA">
      <w:pPr>
        <w:pStyle w:val="text"/>
        <w:ind w:left="567" w:right="-428" w:firstLine="0"/>
        <w:rPr>
          <w:rFonts w:ascii="PT Astra Serif" w:hAnsi="PT Astra Serif"/>
          <w:b/>
          <w:sz w:val="28"/>
          <w:szCs w:val="28"/>
        </w:rPr>
      </w:pPr>
    </w:p>
    <w:p w:rsidR="00E0480E" w:rsidRDefault="00F7448A" w:rsidP="00596CDA">
      <w:pPr>
        <w:overflowPunct w:val="0"/>
        <w:autoSpaceDE w:val="0"/>
        <w:autoSpaceDN w:val="0"/>
        <w:adjustRightInd w:val="0"/>
        <w:spacing w:after="0" w:line="240" w:lineRule="auto"/>
        <w:ind w:right="-428" w:firstLine="709"/>
        <w:jc w:val="both"/>
        <w:rPr>
          <w:rFonts w:ascii="PT Astra Serif" w:hAnsi="PT Astra Serif" w:cs="Times New Roman"/>
          <w:sz w:val="28"/>
          <w:szCs w:val="28"/>
        </w:rPr>
      </w:pPr>
      <w:r w:rsidRPr="00E0480E">
        <w:rPr>
          <w:rFonts w:ascii="PT Astra Serif" w:hAnsi="PT Astra Serif" w:cs="Times New Roman"/>
          <w:sz w:val="28"/>
          <w:szCs w:val="28"/>
        </w:rPr>
        <w:t>2. Настоящее Решение подлежит официальном</w:t>
      </w:r>
      <w:r w:rsidR="00E0480E">
        <w:rPr>
          <w:rFonts w:ascii="PT Astra Serif" w:hAnsi="PT Astra Serif" w:cs="Times New Roman"/>
          <w:sz w:val="28"/>
          <w:szCs w:val="28"/>
        </w:rPr>
        <w:t xml:space="preserve">у опубликованию </w:t>
      </w:r>
      <w:r w:rsidRPr="00E0480E">
        <w:rPr>
          <w:rFonts w:ascii="PT Astra Serif" w:hAnsi="PT Astra Serif" w:cs="Times New Roman"/>
          <w:sz w:val="28"/>
          <w:szCs w:val="28"/>
        </w:rPr>
        <w:t>после его государственной регистрации и вступает в силу после его официальног</w:t>
      </w:r>
      <w:r w:rsidR="0042079E" w:rsidRPr="00E0480E">
        <w:rPr>
          <w:rFonts w:ascii="PT Astra Serif" w:hAnsi="PT Astra Serif" w:cs="Times New Roman"/>
          <w:sz w:val="28"/>
          <w:szCs w:val="28"/>
        </w:rPr>
        <w:t>о опубликования</w:t>
      </w:r>
      <w:r w:rsidR="00E0480E">
        <w:rPr>
          <w:rFonts w:ascii="PT Astra Serif" w:hAnsi="PT Astra Serif" w:cs="Times New Roman"/>
          <w:sz w:val="28"/>
          <w:szCs w:val="28"/>
        </w:rPr>
        <w:t xml:space="preserve">. </w:t>
      </w:r>
    </w:p>
    <w:p w:rsidR="00CB42EA" w:rsidRDefault="00CB42EA" w:rsidP="00CB42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42EA" w:rsidRPr="00BC1CC5" w:rsidRDefault="00CB42EA" w:rsidP="00CB42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1CC5">
        <w:rPr>
          <w:rFonts w:ascii="Times New Roman" w:hAnsi="Times New Roman" w:cs="Times New Roman"/>
          <w:sz w:val="28"/>
          <w:szCs w:val="28"/>
        </w:rPr>
        <w:t>Заместитель Главы Рождественно-Баевского</w:t>
      </w:r>
    </w:p>
    <w:p w:rsidR="008A5CF9" w:rsidRPr="00E0480E" w:rsidRDefault="00CB42EA" w:rsidP="00935ADD">
      <w:pPr>
        <w:spacing w:after="0"/>
        <w:rPr>
          <w:rFonts w:ascii="PT Astra Serif" w:hAnsi="PT Astra Serif"/>
          <w:sz w:val="24"/>
          <w:szCs w:val="24"/>
        </w:rPr>
      </w:pPr>
      <w:r w:rsidRPr="00BC1CC5">
        <w:rPr>
          <w:rFonts w:ascii="Times New Roman" w:hAnsi="Times New Roman" w:cs="Times New Roman"/>
          <w:sz w:val="28"/>
          <w:szCs w:val="28"/>
        </w:rPr>
        <w:t xml:space="preserve">сельского поселения по работе в Совете депутатов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C1CC5">
        <w:rPr>
          <w:rFonts w:ascii="Times New Roman" w:hAnsi="Times New Roman" w:cs="Times New Roman"/>
          <w:sz w:val="28"/>
          <w:szCs w:val="28"/>
        </w:rPr>
        <w:t xml:space="preserve">А.И. Козлова </w:t>
      </w:r>
    </w:p>
    <w:sectPr w:rsidR="008A5CF9" w:rsidRPr="00E0480E" w:rsidSect="00596CDA">
      <w:headerReference w:type="default" r:id="rId21"/>
      <w:pgSz w:w="11906" w:h="16838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9DE" w:rsidRDefault="00EA39DE" w:rsidP="009F7480">
      <w:pPr>
        <w:spacing w:after="0" w:line="240" w:lineRule="auto"/>
      </w:pPr>
      <w:r>
        <w:separator/>
      </w:r>
    </w:p>
  </w:endnote>
  <w:endnote w:type="continuationSeparator" w:id="0">
    <w:p w:rsidR="00EA39DE" w:rsidRDefault="00EA39DE" w:rsidP="009F7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9DE" w:rsidRDefault="00EA39DE" w:rsidP="009F7480">
      <w:pPr>
        <w:spacing w:after="0" w:line="240" w:lineRule="auto"/>
      </w:pPr>
      <w:r>
        <w:separator/>
      </w:r>
    </w:p>
  </w:footnote>
  <w:footnote w:type="continuationSeparator" w:id="0">
    <w:p w:rsidR="00EA39DE" w:rsidRDefault="00EA39DE" w:rsidP="009F7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686241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9F7480" w:rsidRPr="009F7480" w:rsidRDefault="009F7480">
        <w:pPr>
          <w:pStyle w:val="aa"/>
          <w:jc w:val="center"/>
          <w:rPr>
            <w:rFonts w:ascii="PT Astra Serif" w:hAnsi="PT Astra Serif"/>
            <w:sz w:val="28"/>
            <w:szCs w:val="28"/>
          </w:rPr>
        </w:pPr>
        <w:r w:rsidRPr="009F7480">
          <w:rPr>
            <w:rFonts w:ascii="PT Astra Serif" w:hAnsi="PT Astra Serif"/>
            <w:sz w:val="28"/>
            <w:szCs w:val="28"/>
          </w:rPr>
          <w:fldChar w:fldCharType="begin"/>
        </w:r>
        <w:r w:rsidRPr="009F7480">
          <w:rPr>
            <w:rFonts w:ascii="PT Astra Serif" w:hAnsi="PT Astra Serif"/>
            <w:sz w:val="28"/>
            <w:szCs w:val="28"/>
          </w:rPr>
          <w:instrText>PAGE   \* MERGEFORMAT</w:instrText>
        </w:r>
        <w:r w:rsidRPr="009F7480">
          <w:rPr>
            <w:rFonts w:ascii="PT Astra Serif" w:hAnsi="PT Astra Serif"/>
            <w:sz w:val="28"/>
            <w:szCs w:val="28"/>
          </w:rPr>
          <w:fldChar w:fldCharType="separate"/>
        </w:r>
        <w:r w:rsidR="00430BA4">
          <w:rPr>
            <w:rFonts w:ascii="PT Astra Serif" w:hAnsi="PT Astra Serif"/>
            <w:noProof/>
            <w:sz w:val="28"/>
            <w:szCs w:val="28"/>
          </w:rPr>
          <w:t>2</w:t>
        </w:r>
        <w:r w:rsidRPr="009F748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9F7480" w:rsidRDefault="009F748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618C6"/>
    <w:multiLevelType w:val="hybridMultilevel"/>
    <w:tmpl w:val="74EE395A"/>
    <w:lvl w:ilvl="0" w:tplc="DEB0B9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B5B3DD1"/>
    <w:multiLevelType w:val="hybridMultilevel"/>
    <w:tmpl w:val="74EE395A"/>
    <w:lvl w:ilvl="0" w:tplc="DEB0B9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9F6"/>
    <w:rsid w:val="000049C6"/>
    <w:rsid w:val="00062E61"/>
    <w:rsid w:val="000C0C46"/>
    <w:rsid w:val="000F74ED"/>
    <w:rsid w:val="0016208E"/>
    <w:rsid w:val="001B69E7"/>
    <w:rsid w:val="0023162F"/>
    <w:rsid w:val="00234D97"/>
    <w:rsid w:val="00303DBC"/>
    <w:rsid w:val="0038630D"/>
    <w:rsid w:val="003A6A02"/>
    <w:rsid w:val="003E7C0A"/>
    <w:rsid w:val="00400D67"/>
    <w:rsid w:val="0040669C"/>
    <w:rsid w:val="0042079E"/>
    <w:rsid w:val="00430BA4"/>
    <w:rsid w:val="004471C0"/>
    <w:rsid w:val="00472F79"/>
    <w:rsid w:val="004D6515"/>
    <w:rsid w:val="005363EB"/>
    <w:rsid w:val="00541DEE"/>
    <w:rsid w:val="0054204D"/>
    <w:rsid w:val="00545EAB"/>
    <w:rsid w:val="00596CDA"/>
    <w:rsid w:val="005B39AA"/>
    <w:rsid w:val="005D2115"/>
    <w:rsid w:val="005F04B8"/>
    <w:rsid w:val="005F09A1"/>
    <w:rsid w:val="00615401"/>
    <w:rsid w:val="00622AAB"/>
    <w:rsid w:val="00645670"/>
    <w:rsid w:val="006910AE"/>
    <w:rsid w:val="006A6A6A"/>
    <w:rsid w:val="00734452"/>
    <w:rsid w:val="007A22FD"/>
    <w:rsid w:val="007C10A8"/>
    <w:rsid w:val="00816868"/>
    <w:rsid w:val="00845503"/>
    <w:rsid w:val="0087427D"/>
    <w:rsid w:val="008A5CF9"/>
    <w:rsid w:val="008D78E4"/>
    <w:rsid w:val="008D79E8"/>
    <w:rsid w:val="00902AAA"/>
    <w:rsid w:val="00915AB5"/>
    <w:rsid w:val="00935ADD"/>
    <w:rsid w:val="00940A05"/>
    <w:rsid w:val="00972F87"/>
    <w:rsid w:val="00973948"/>
    <w:rsid w:val="009F7480"/>
    <w:rsid w:val="00A41A3B"/>
    <w:rsid w:val="00A857E8"/>
    <w:rsid w:val="00AA1502"/>
    <w:rsid w:val="00AE03B7"/>
    <w:rsid w:val="00AE78BA"/>
    <w:rsid w:val="00B14AEF"/>
    <w:rsid w:val="00B45028"/>
    <w:rsid w:val="00BC3585"/>
    <w:rsid w:val="00C128A5"/>
    <w:rsid w:val="00C42F5A"/>
    <w:rsid w:val="00C80CDE"/>
    <w:rsid w:val="00C960C3"/>
    <w:rsid w:val="00CB42EA"/>
    <w:rsid w:val="00CD5BBE"/>
    <w:rsid w:val="00CE7572"/>
    <w:rsid w:val="00D509F2"/>
    <w:rsid w:val="00DA2034"/>
    <w:rsid w:val="00DE5373"/>
    <w:rsid w:val="00E03983"/>
    <w:rsid w:val="00E0480E"/>
    <w:rsid w:val="00E1156D"/>
    <w:rsid w:val="00E639F6"/>
    <w:rsid w:val="00E641CC"/>
    <w:rsid w:val="00EA39DE"/>
    <w:rsid w:val="00ED6E1E"/>
    <w:rsid w:val="00F624F7"/>
    <w:rsid w:val="00F7448A"/>
    <w:rsid w:val="00FB7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03DB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3">
    <w:name w:val="Основной текст_"/>
    <w:link w:val="1"/>
    <w:rsid w:val="00303DBC"/>
    <w:rPr>
      <w:sz w:val="28"/>
      <w:szCs w:val="28"/>
    </w:rPr>
  </w:style>
  <w:style w:type="paragraph" w:customStyle="1" w:styleId="1">
    <w:name w:val="Основной текст1"/>
    <w:basedOn w:val="a"/>
    <w:link w:val="a3"/>
    <w:rsid w:val="00303DBC"/>
    <w:pPr>
      <w:widowControl w:val="0"/>
      <w:spacing w:after="470" w:line="240" w:lineRule="auto"/>
      <w:ind w:firstLine="400"/>
    </w:pPr>
    <w:rPr>
      <w:sz w:val="28"/>
      <w:szCs w:val="28"/>
    </w:rPr>
  </w:style>
  <w:style w:type="paragraph" w:customStyle="1" w:styleId="s1">
    <w:name w:val="s_1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4D97"/>
    <w:rPr>
      <w:color w:val="0000FF"/>
      <w:u w:val="single"/>
    </w:rPr>
  </w:style>
  <w:style w:type="character" w:styleId="a5">
    <w:name w:val="Emphasis"/>
    <w:basedOn w:val="a0"/>
    <w:uiPriority w:val="20"/>
    <w:qFormat/>
    <w:rsid w:val="00234D97"/>
    <w:rPr>
      <w:i/>
      <w:iCs/>
    </w:rPr>
  </w:style>
  <w:style w:type="paragraph" w:customStyle="1" w:styleId="s16">
    <w:name w:val="s_16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34D97"/>
  </w:style>
  <w:style w:type="paragraph" w:customStyle="1" w:styleId="s3">
    <w:name w:val="s_3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41A3B"/>
    <w:pPr>
      <w:spacing w:after="0" w:line="240" w:lineRule="auto"/>
    </w:pPr>
  </w:style>
  <w:style w:type="paragraph" w:customStyle="1" w:styleId="ConsNormal">
    <w:name w:val="ConsNormal"/>
    <w:rsid w:val="008A5C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8A5CF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qFormat/>
    <w:rsid w:val="0081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F7448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p3">
    <w:name w:val="p3"/>
    <w:basedOn w:val="a"/>
    <w:rsid w:val="00F7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7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74E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F7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F7480"/>
  </w:style>
  <w:style w:type="paragraph" w:styleId="ac">
    <w:name w:val="footer"/>
    <w:basedOn w:val="a"/>
    <w:link w:val="ad"/>
    <w:uiPriority w:val="99"/>
    <w:unhideWhenUsed/>
    <w:rsid w:val="009F7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F7480"/>
  </w:style>
  <w:style w:type="character" w:customStyle="1" w:styleId="10">
    <w:name w:val="Гиперссылка1"/>
    <w:basedOn w:val="a0"/>
    <w:rsid w:val="00596C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03DB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3">
    <w:name w:val="Основной текст_"/>
    <w:link w:val="1"/>
    <w:rsid w:val="00303DBC"/>
    <w:rPr>
      <w:sz w:val="28"/>
      <w:szCs w:val="28"/>
    </w:rPr>
  </w:style>
  <w:style w:type="paragraph" w:customStyle="1" w:styleId="1">
    <w:name w:val="Основной текст1"/>
    <w:basedOn w:val="a"/>
    <w:link w:val="a3"/>
    <w:rsid w:val="00303DBC"/>
    <w:pPr>
      <w:widowControl w:val="0"/>
      <w:spacing w:after="470" w:line="240" w:lineRule="auto"/>
      <w:ind w:firstLine="400"/>
    </w:pPr>
    <w:rPr>
      <w:sz w:val="28"/>
      <w:szCs w:val="28"/>
    </w:rPr>
  </w:style>
  <w:style w:type="paragraph" w:customStyle="1" w:styleId="s1">
    <w:name w:val="s_1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4D97"/>
    <w:rPr>
      <w:color w:val="0000FF"/>
      <w:u w:val="single"/>
    </w:rPr>
  </w:style>
  <w:style w:type="character" w:styleId="a5">
    <w:name w:val="Emphasis"/>
    <w:basedOn w:val="a0"/>
    <w:uiPriority w:val="20"/>
    <w:qFormat/>
    <w:rsid w:val="00234D97"/>
    <w:rPr>
      <w:i/>
      <w:iCs/>
    </w:rPr>
  </w:style>
  <w:style w:type="paragraph" w:customStyle="1" w:styleId="s16">
    <w:name w:val="s_16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34D97"/>
  </w:style>
  <w:style w:type="paragraph" w:customStyle="1" w:styleId="s3">
    <w:name w:val="s_3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41A3B"/>
    <w:pPr>
      <w:spacing w:after="0" w:line="240" w:lineRule="auto"/>
    </w:pPr>
  </w:style>
  <w:style w:type="paragraph" w:customStyle="1" w:styleId="ConsNormal">
    <w:name w:val="ConsNormal"/>
    <w:rsid w:val="008A5C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8A5CF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qFormat/>
    <w:rsid w:val="0081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F7448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p3">
    <w:name w:val="p3"/>
    <w:basedOn w:val="a"/>
    <w:rsid w:val="00F7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7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74E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F7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F7480"/>
  </w:style>
  <w:style w:type="paragraph" w:styleId="ac">
    <w:name w:val="footer"/>
    <w:basedOn w:val="a"/>
    <w:link w:val="ad"/>
    <w:uiPriority w:val="99"/>
    <w:unhideWhenUsed/>
    <w:rsid w:val="009F7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F7480"/>
  </w:style>
  <w:style w:type="character" w:customStyle="1" w:styleId="10">
    <w:name w:val="Гиперссылка1"/>
    <w:basedOn w:val="a0"/>
    <w:rsid w:val="00596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scli.ru/" TargetMode="External"/><Relationship Id="rId13" Type="http://schemas.openxmlformats.org/officeDocument/2006/relationships/hyperlink" Target="http://pravo.minjust.ru:8080/bigs/showDocument.html?id=AEA1723D-3829-4733-987E-F31764DC1DFF" TargetMode="External"/><Relationship Id="rId18" Type="http://schemas.openxmlformats.org/officeDocument/2006/relationships/hyperlink" Target="https://pravo-search.minjust.ru/bigs/showDocument.html?id=2CAFD776-C0A4-4576-AE95-7D60DB24989A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pravo.minjust.ru:8080/bigs/showDocument.html?id=449FE345-67F4-40F3-9585-8AE8DC641E99" TargetMode="External"/><Relationship Id="rId17" Type="http://schemas.openxmlformats.org/officeDocument/2006/relationships/hyperlink" Target="http://pravo.minjust.ru:8080/bigs/showDocument.html?id=F5EEEF55-FF70-4805-AED6-39487F1C1A90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minjust.ru:8080/bigs/showDocument.html?id=3B6F2299-D805-4E58-A7A3-D2ED7F27D1EB" TargetMode="External"/><Relationship Id="rId20" Type="http://schemas.openxmlformats.org/officeDocument/2006/relationships/hyperlink" Target="https://login.consultant.ru/link/?req=doc&amp;base=LAW&amp;n=501319&amp;dst=10019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ravo.minjust.ru:8080/bigs/showDocument.html?id=FF51DD5D-EA79-436B-B0DE-71CD08FE5D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.minjust.ru:8080/bigs/showDocument.html?id=63BAB10C-C741-41DD-8D19-FEC894A6470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ravo.minjust.ru:8080/bigs/showDocument.html?id=E0EE84C2-6DA9-4FC6-B251-2A4566821FEF" TargetMode="External"/><Relationship Id="rId19" Type="http://schemas.openxmlformats.org/officeDocument/2006/relationships/hyperlink" Target="https://pravo-search.minjust.ru/bigs/showDocument.html?id=DE5BC978-02F9-499B-A533-ACFCD4937F4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.scli.ru/" TargetMode="External"/><Relationship Id="rId14" Type="http://schemas.openxmlformats.org/officeDocument/2006/relationships/hyperlink" Target="http://pravo.minjust.ru:8080/bigs/showDocument.html?id=444F7157-A100-4671-A136-D7ED2F7ED3A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SAO</cp:lastModifiedBy>
  <cp:revision>10</cp:revision>
  <cp:lastPrinted>2026-04-02T13:50:00Z</cp:lastPrinted>
  <dcterms:created xsi:type="dcterms:W3CDTF">2026-04-17T11:00:00Z</dcterms:created>
  <dcterms:modified xsi:type="dcterms:W3CDTF">2026-05-22T10:25:00Z</dcterms:modified>
</cp:coreProperties>
</file>