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88AB87" w14:textId="64BDABBE" w:rsidR="00ED307F" w:rsidRPr="00ED307F" w:rsidRDefault="00ED307F" w:rsidP="00ED307F">
      <w:pPr>
        <w:jc w:val="right"/>
        <w:rPr>
          <w:b/>
          <w:bCs/>
        </w:rPr>
      </w:pPr>
    </w:p>
    <w:p w14:paraId="22A39FE2" w14:textId="77777777" w:rsidR="00E80562" w:rsidRPr="00506F03" w:rsidRDefault="00E80562" w:rsidP="00E80562">
      <w:pPr>
        <w:spacing w:after="0" w:line="276" w:lineRule="auto"/>
        <w:jc w:val="center"/>
        <w:rPr>
          <w:rFonts w:ascii="Times New Roman" w:eastAsia="Calibri" w:hAnsi="Times New Roman" w:cs="Times New Roman"/>
          <w:b/>
          <w:kern w:val="0"/>
          <w:sz w:val="32"/>
          <w:szCs w:val="32"/>
          <w14:ligatures w14:val="none"/>
        </w:rPr>
      </w:pPr>
      <w:r w:rsidRPr="00506F03">
        <w:rPr>
          <w:rFonts w:ascii="Times New Roman" w:eastAsia="Calibri" w:hAnsi="Times New Roman" w:cs="Times New Roman"/>
          <w:b/>
          <w:kern w:val="0"/>
          <w:sz w:val="32"/>
          <w:szCs w:val="32"/>
          <w14:ligatures w14:val="none"/>
        </w:rPr>
        <w:t>СОВЕТ ДЕПУТАТОВ</w:t>
      </w:r>
    </w:p>
    <w:p w14:paraId="7A397312" w14:textId="77777777" w:rsidR="00E80562" w:rsidRPr="00506F03" w:rsidRDefault="00E80562" w:rsidP="00E80562">
      <w:pPr>
        <w:spacing w:after="0" w:line="276" w:lineRule="auto"/>
        <w:jc w:val="center"/>
        <w:rPr>
          <w:rFonts w:ascii="Times New Roman" w:eastAsia="Calibri" w:hAnsi="Times New Roman" w:cs="Times New Roman"/>
          <w:b/>
          <w:kern w:val="0"/>
          <w:sz w:val="32"/>
          <w:szCs w:val="32"/>
          <w14:ligatures w14:val="none"/>
        </w:rPr>
      </w:pPr>
      <w:r w:rsidRPr="00506F03">
        <w:rPr>
          <w:rFonts w:ascii="Times New Roman" w:eastAsia="Calibri" w:hAnsi="Times New Roman" w:cs="Times New Roman"/>
          <w:b/>
          <w:kern w:val="0"/>
          <w:sz w:val="32"/>
          <w:szCs w:val="32"/>
          <w14:ligatures w14:val="none"/>
        </w:rPr>
        <w:t xml:space="preserve">РОЖДЕСТВЕННО-БАЕВСКОГОСЕЛЬСКОГО ПОСЕЛЕНИЯ ИЧАЛКОВСКОГО МУНИЦИПАЛЬНОГО РАЙОНА РЕСПУБЛИКИ МОРДОВИЯ </w:t>
      </w:r>
    </w:p>
    <w:p w14:paraId="09006ECE" w14:textId="77777777" w:rsidR="00E80562" w:rsidRDefault="00E80562" w:rsidP="00E80562">
      <w:pPr>
        <w:spacing w:after="0" w:line="276" w:lineRule="auto"/>
        <w:jc w:val="center"/>
        <w:rPr>
          <w:rFonts w:ascii="Times New Roman" w:eastAsia="Calibri" w:hAnsi="Times New Roman" w:cs="Times New Roman"/>
          <w:b/>
          <w:kern w:val="0"/>
          <w:sz w:val="32"/>
          <w:szCs w:val="32"/>
          <w14:ligatures w14:val="none"/>
        </w:rPr>
      </w:pPr>
      <w:r w:rsidRPr="00506F03">
        <w:rPr>
          <w:rFonts w:ascii="Times New Roman" w:eastAsia="Calibri" w:hAnsi="Times New Roman" w:cs="Times New Roman"/>
          <w:b/>
          <w:kern w:val="0"/>
          <w:sz w:val="32"/>
          <w:szCs w:val="32"/>
          <w14:ligatures w14:val="none"/>
        </w:rPr>
        <w:t xml:space="preserve"> седьмого созыва</w:t>
      </w:r>
    </w:p>
    <w:p w14:paraId="70A792A6" w14:textId="77777777" w:rsidR="00E80562" w:rsidRPr="00506F03" w:rsidRDefault="00E80562" w:rsidP="00E80562">
      <w:pPr>
        <w:spacing w:after="0" w:line="276" w:lineRule="auto"/>
        <w:jc w:val="center"/>
        <w:rPr>
          <w:rFonts w:ascii="Times New Roman" w:eastAsia="Calibri" w:hAnsi="Times New Roman" w:cs="Times New Roman"/>
          <w:b/>
          <w:kern w:val="0"/>
          <w:sz w:val="32"/>
          <w:szCs w:val="32"/>
          <w14:ligatures w14:val="none"/>
        </w:rPr>
      </w:pPr>
    </w:p>
    <w:p w14:paraId="2EA6B899" w14:textId="5A362B35" w:rsidR="00E80562" w:rsidRPr="00506F03" w:rsidRDefault="00E80562" w:rsidP="00E80562">
      <w:pPr>
        <w:spacing w:after="0" w:line="480" w:lineRule="auto"/>
        <w:jc w:val="center"/>
        <w:rPr>
          <w:rFonts w:ascii="Times New Roman" w:eastAsia="Calibri" w:hAnsi="Times New Roman" w:cs="Times New Roman"/>
          <w:kern w:val="0"/>
          <w14:ligatures w14:val="none"/>
        </w:rPr>
      </w:pPr>
      <w:r w:rsidRPr="00506F03">
        <w:rPr>
          <w:rFonts w:ascii="Times New Roman" w:eastAsia="Calibri" w:hAnsi="Times New Roman" w:cs="Times New Roman"/>
          <w:b/>
          <w:kern w:val="0"/>
          <w:sz w:val="32"/>
          <w:szCs w:val="32"/>
          <w14:ligatures w14:val="none"/>
        </w:rPr>
        <w:t>РЕШЕНИЕ</w:t>
      </w:r>
    </w:p>
    <w:p w14:paraId="4D04A125" w14:textId="77777777" w:rsidR="00E80562" w:rsidRDefault="00E80562" w:rsidP="00E80562">
      <w:pPr>
        <w:spacing w:after="0" w:line="276" w:lineRule="auto"/>
        <w:jc w:val="center"/>
        <w:rPr>
          <w:rFonts w:ascii="Times New Roman" w:eastAsia="Calibri" w:hAnsi="Times New Roman" w:cs="Times New Roman"/>
          <w:kern w:val="0"/>
          <w:sz w:val="28"/>
          <w:szCs w:val="28"/>
          <w14:ligatures w14:val="none"/>
        </w:rPr>
      </w:pPr>
      <w:proofErr w:type="spellStart"/>
      <w:r w:rsidRPr="00506F03">
        <w:rPr>
          <w:rFonts w:ascii="Times New Roman" w:eastAsia="Calibri" w:hAnsi="Times New Roman" w:cs="Times New Roman"/>
          <w:kern w:val="0"/>
          <w:sz w:val="28"/>
          <w:szCs w:val="28"/>
          <w14:ligatures w14:val="none"/>
        </w:rPr>
        <w:t>с</w:t>
      </w:r>
      <w:proofErr w:type="gramStart"/>
      <w:r w:rsidRPr="00506F03">
        <w:rPr>
          <w:rFonts w:ascii="Times New Roman" w:eastAsia="Calibri" w:hAnsi="Times New Roman" w:cs="Times New Roman"/>
          <w:kern w:val="0"/>
          <w:sz w:val="28"/>
          <w:szCs w:val="28"/>
          <w14:ligatures w14:val="none"/>
        </w:rPr>
        <w:t>.Р</w:t>
      </w:r>
      <w:proofErr w:type="gramEnd"/>
      <w:r w:rsidRPr="00506F03">
        <w:rPr>
          <w:rFonts w:ascii="Times New Roman" w:eastAsia="Calibri" w:hAnsi="Times New Roman" w:cs="Times New Roman"/>
          <w:kern w:val="0"/>
          <w:sz w:val="28"/>
          <w:szCs w:val="28"/>
          <w14:ligatures w14:val="none"/>
        </w:rPr>
        <w:t>ождествено</w:t>
      </w:r>
      <w:proofErr w:type="spellEnd"/>
    </w:p>
    <w:p w14:paraId="43C45345" w14:textId="77777777" w:rsidR="00E80562" w:rsidRPr="00506F03" w:rsidRDefault="00E80562" w:rsidP="00E80562">
      <w:pPr>
        <w:spacing w:after="0" w:line="276" w:lineRule="auto"/>
        <w:jc w:val="center"/>
        <w:rPr>
          <w:rFonts w:ascii="Times New Roman" w:eastAsia="Calibri" w:hAnsi="Times New Roman" w:cs="Times New Roman"/>
          <w:kern w:val="0"/>
          <w:sz w:val="28"/>
          <w:szCs w:val="28"/>
          <w14:ligatures w14:val="none"/>
        </w:rPr>
      </w:pPr>
    </w:p>
    <w:p w14:paraId="321A1705" w14:textId="00398946" w:rsidR="00805B70" w:rsidRPr="00E80562" w:rsidRDefault="00805B70" w:rsidP="00805B70">
      <w:pPr>
        <w:jc w:val="center"/>
        <w:rPr>
          <w:b/>
        </w:rPr>
      </w:pPr>
      <w:r w:rsidRPr="0007269C">
        <w:rPr>
          <w:b/>
        </w:rPr>
        <w:t xml:space="preserve">от </w:t>
      </w:r>
      <w:r w:rsidR="002A24E7">
        <w:rPr>
          <w:b/>
        </w:rPr>
        <w:t>03.10</w:t>
      </w:r>
      <w:bookmarkStart w:id="0" w:name="_GoBack"/>
      <w:bookmarkEnd w:id="0"/>
      <w:r w:rsidR="00ED307F">
        <w:rPr>
          <w:b/>
        </w:rPr>
        <w:t>.20</w:t>
      </w:r>
      <w:r w:rsidR="00ED307F" w:rsidRPr="00E80562">
        <w:rPr>
          <w:b/>
        </w:rPr>
        <w:t>24</w:t>
      </w:r>
      <w:r>
        <w:rPr>
          <w:b/>
        </w:rPr>
        <w:t xml:space="preserve">                                                      </w:t>
      </w:r>
      <w:r w:rsidR="00E80562">
        <w:rPr>
          <w:b/>
        </w:rPr>
        <w:t xml:space="preserve">   </w:t>
      </w:r>
      <w:r>
        <w:rPr>
          <w:b/>
        </w:rPr>
        <w:t xml:space="preserve">              </w:t>
      </w:r>
      <w:r w:rsidRPr="0007269C">
        <w:rPr>
          <w:b/>
        </w:rPr>
        <w:t xml:space="preserve">                               №</w:t>
      </w:r>
      <w:r w:rsidR="002A24E7">
        <w:rPr>
          <w:b/>
        </w:rPr>
        <w:t>99</w:t>
      </w:r>
    </w:p>
    <w:p w14:paraId="2DF1F329" w14:textId="77777777" w:rsidR="00805B70" w:rsidRPr="0007269C" w:rsidRDefault="00805B70" w:rsidP="00805B70">
      <w:pPr>
        <w:jc w:val="center"/>
        <w:rPr>
          <w:b/>
        </w:rPr>
      </w:pPr>
    </w:p>
    <w:p w14:paraId="360A254A" w14:textId="719F40E1" w:rsidR="00805B70" w:rsidRPr="00E80562" w:rsidRDefault="00E80562" w:rsidP="00E80562">
      <w:pPr>
        <w:spacing w:line="240" w:lineRule="auto"/>
        <w:jc w:val="center"/>
        <w:rPr>
          <w:rFonts w:ascii="Times New Roman" w:hAnsi="Times New Roman" w:cs="Times New Roman"/>
          <w:b/>
          <w:spacing w:val="-6"/>
          <w:sz w:val="28"/>
          <w:szCs w:val="28"/>
        </w:rPr>
      </w:pPr>
      <w:r w:rsidRPr="00E80562">
        <w:rPr>
          <w:rFonts w:ascii="Times New Roman" w:hAnsi="Times New Roman" w:cs="Times New Roman"/>
          <w:b/>
          <w:spacing w:val="-6"/>
          <w:sz w:val="28"/>
          <w:szCs w:val="28"/>
        </w:rPr>
        <w:t xml:space="preserve">О внесении изменений в решение Совета депутатов </w:t>
      </w:r>
      <w:proofErr w:type="spellStart"/>
      <w:r w:rsidRPr="00E80562">
        <w:rPr>
          <w:rFonts w:ascii="Times New Roman" w:hAnsi="Times New Roman" w:cs="Times New Roman"/>
          <w:b/>
          <w:spacing w:val="-6"/>
          <w:sz w:val="28"/>
          <w:szCs w:val="28"/>
        </w:rPr>
        <w:t>Рождественно-Баевского</w:t>
      </w:r>
      <w:proofErr w:type="spellEnd"/>
      <w:r w:rsidRPr="00E80562">
        <w:rPr>
          <w:rFonts w:ascii="Times New Roman" w:hAnsi="Times New Roman" w:cs="Times New Roman"/>
          <w:b/>
          <w:spacing w:val="-6"/>
          <w:sz w:val="28"/>
          <w:szCs w:val="28"/>
        </w:rPr>
        <w:t xml:space="preserve"> сельского поселения №124 от 08.08.2019 г. «</w:t>
      </w:r>
      <w:r w:rsidRPr="00E80562">
        <w:rPr>
          <w:rFonts w:ascii="Times New Roman" w:hAnsi="Times New Roman" w:cs="Times New Roman"/>
          <w:b/>
          <w:sz w:val="28"/>
          <w:szCs w:val="28"/>
        </w:rPr>
        <w:t xml:space="preserve">Об утверждении </w:t>
      </w:r>
      <w:r w:rsidRPr="00E80562">
        <w:rPr>
          <w:rFonts w:ascii="Times New Roman" w:hAnsi="Times New Roman" w:cs="Times New Roman"/>
          <w:b/>
          <w:bCs/>
          <w:sz w:val="28"/>
          <w:szCs w:val="28"/>
        </w:rPr>
        <w:t xml:space="preserve">Правил благоустройства территории </w:t>
      </w:r>
      <w:proofErr w:type="spellStart"/>
      <w:r w:rsidRPr="00E80562">
        <w:rPr>
          <w:rFonts w:ascii="Times New Roman" w:hAnsi="Times New Roman" w:cs="Times New Roman"/>
          <w:b/>
          <w:sz w:val="28"/>
          <w:szCs w:val="28"/>
        </w:rPr>
        <w:t>Рождественно-Баевского</w:t>
      </w:r>
      <w:proofErr w:type="spellEnd"/>
      <w:r w:rsidRPr="00E80562">
        <w:rPr>
          <w:rFonts w:ascii="Times New Roman" w:hAnsi="Times New Roman" w:cs="Times New Roman"/>
          <w:b/>
          <w:sz w:val="28"/>
          <w:szCs w:val="28"/>
        </w:rPr>
        <w:t xml:space="preserve"> </w:t>
      </w:r>
      <w:r w:rsidRPr="00E80562">
        <w:rPr>
          <w:rFonts w:ascii="Times New Roman" w:hAnsi="Times New Roman" w:cs="Times New Roman"/>
          <w:b/>
          <w:bCs/>
          <w:sz w:val="28"/>
          <w:szCs w:val="28"/>
        </w:rPr>
        <w:t>сельского поселения</w:t>
      </w:r>
      <w:r w:rsidRPr="00E80562">
        <w:rPr>
          <w:rFonts w:ascii="Times New Roman" w:hAnsi="Times New Roman" w:cs="Times New Roman"/>
          <w:b/>
          <w:sz w:val="28"/>
          <w:szCs w:val="28"/>
        </w:rPr>
        <w:t xml:space="preserve"> </w:t>
      </w:r>
      <w:proofErr w:type="spellStart"/>
      <w:r w:rsidRPr="00E80562">
        <w:rPr>
          <w:rFonts w:ascii="Times New Roman" w:hAnsi="Times New Roman" w:cs="Times New Roman"/>
          <w:b/>
          <w:sz w:val="28"/>
          <w:szCs w:val="28"/>
        </w:rPr>
        <w:t>Ичалковского</w:t>
      </w:r>
      <w:proofErr w:type="spellEnd"/>
      <w:r w:rsidRPr="00E80562">
        <w:rPr>
          <w:rFonts w:ascii="Times New Roman" w:hAnsi="Times New Roman" w:cs="Times New Roman"/>
          <w:b/>
          <w:sz w:val="28"/>
          <w:szCs w:val="28"/>
        </w:rPr>
        <w:t xml:space="preserve"> муниципального района Республики Мордовия»</w:t>
      </w:r>
    </w:p>
    <w:p w14:paraId="3E4566F8" w14:textId="77777777" w:rsidR="00805B70" w:rsidRPr="0007269C" w:rsidRDefault="00805B70" w:rsidP="00805B70">
      <w:pPr>
        <w:pStyle w:val="ConsPlusNormal"/>
        <w:widowControl/>
        <w:ind w:firstLine="0"/>
        <w:rPr>
          <w:rFonts w:ascii="Times New Roman" w:hAnsi="Times New Roman" w:cs="Times New Roman"/>
          <w:sz w:val="24"/>
          <w:szCs w:val="24"/>
        </w:rPr>
      </w:pPr>
    </w:p>
    <w:p w14:paraId="078BFED4" w14:textId="5EE1260D" w:rsidR="00805B70" w:rsidRPr="00E80562" w:rsidRDefault="00805B70" w:rsidP="00E80562">
      <w:pPr>
        <w:ind w:firstLine="708"/>
        <w:jc w:val="both"/>
        <w:rPr>
          <w:rFonts w:ascii="Times New Roman" w:hAnsi="Times New Roman" w:cs="Times New Roman"/>
        </w:rPr>
      </w:pPr>
      <w:proofErr w:type="gramStart"/>
      <w:r w:rsidRPr="00E80562">
        <w:rPr>
          <w:rFonts w:ascii="Times New Roman" w:hAnsi="Times New Roman" w:cs="Times New Roman"/>
        </w:rPr>
        <w:t xml:space="preserve">В соответствии с Федеральный закон от 27 декабря 2018 г. N 498-ФЗ "Об ответственном обращении с животными и о внесении изменений в отдельные законодательные акты Российской Федерации", Постановление Правительства Республики Мордовия от 21 декабря 2023 г. N 726 "Об утверждении дополнительных требований к содержанию домашних животных, в том числе к их выгулу, на территории Республики Мордовия", Совет депутатов </w:t>
      </w:r>
      <w:proofErr w:type="spellStart"/>
      <w:r w:rsidRPr="00E80562">
        <w:rPr>
          <w:rFonts w:ascii="Times New Roman" w:hAnsi="Times New Roman" w:cs="Times New Roman"/>
        </w:rPr>
        <w:t>Рождественно-Баевского</w:t>
      </w:r>
      <w:proofErr w:type="spellEnd"/>
      <w:r w:rsidRPr="00E80562">
        <w:rPr>
          <w:rFonts w:ascii="Times New Roman" w:hAnsi="Times New Roman" w:cs="Times New Roman"/>
        </w:rPr>
        <w:t xml:space="preserve"> сельского</w:t>
      </w:r>
      <w:proofErr w:type="gramEnd"/>
      <w:r w:rsidRPr="00E80562">
        <w:rPr>
          <w:rFonts w:ascii="Times New Roman" w:hAnsi="Times New Roman" w:cs="Times New Roman"/>
        </w:rPr>
        <w:t xml:space="preserve"> поселения решил:</w:t>
      </w:r>
    </w:p>
    <w:p w14:paraId="60399A68" w14:textId="56DAF6F4" w:rsidR="00805B70" w:rsidRPr="00E80562" w:rsidRDefault="00805B70" w:rsidP="00E80562">
      <w:pPr>
        <w:ind w:firstLine="708"/>
        <w:jc w:val="both"/>
        <w:rPr>
          <w:rFonts w:ascii="Times New Roman" w:hAnsi="Times New Roman" w:cs="Times New Roman"/>
        </w:rPr>
      </w:pPr>
      <w:r w:rsidRPr="00E80562">
        <w:rPr>
          <w:rFonts w:ascii="Times New Roman" w:hAnsi="Times New Roman" w:cs="Times New Roman"/>
        </w:rPr>
        <w:t xml:space="preserve">Внести в Решение Совета депутатов от 08.08.2019 №124 «Об утверждении </w:t>
      </w:r>
      <w:r w:rsidRPr="00E80562">
        <w:rPr>
          <w:rFonts w:ascii="Times New Roman" w:hAnsi="Times New Roman" w:cs="Times New Roman"/>
          <w:bCs/>
        </w:rPr>
        <w:t xml:space="preserve">Правил благоустройства территории </w:t>
      </w:r>
      <w:proofErr w:type="spellStart"/>
      <w:r w:rsidRPr="00E80562">
        <w:rPr>
          <w:rFonts w:ascii="Times New Roman" w:hAnsi="Times New Roman" w:cs="Times New Roman"/>
        </w:rPr>
        <w:t>Рождественно-Баевского</w:t>
      </w:r>
      <w:proofErr w:type="spellEnd"/>
      <w:r w:rsidRPr="00E80562">
        <w:rPr>
          <w:rFonts w:ascii="Times New Roman" w:hAnsi="Times New Roman" w:cs="Times New Roman"/>
        </w:rPr>
        <w:t xml:space="preserve"> </w:t>
      </w:r>
      <w:r w:rsidRPr="00E80562">
        <w:rPr>
          <w:rFonts w:ascii="Times New Roman" w:hAnsi="Times New Roman" w:cs="Times New Roman"/>
          <w:bCs/>
        </w:rPr>
        <w:t>сельского поселения</w:t>
      </w:r>
      <w:r w:rsidRPr="00E80562">
        <w:rPr>
          <w:rFonts w:ascii="Times New Roman" w:hAnsi="Times New Roman" w:cs="Times New Roman"/>
        </w:rPr>
        <w:t xml:space="preserve"> </w:t>
      </w:r>
      <w:proofErr w:type="spellStart"/>
      <w:r w:rsidRPr="00E80562">
        <w:rPr>
          <w:rFonts w:ascii="Times New Roman" w:hAnsi="Times New Roman" w:cs="Times New Roman"/>
        </w:rPr>
        <w:t>Ичалковского</w:t>
      </w:r>
      <w:proofErr w:type="spellEnd"/>
      <w:r w:rsidRPr="00E80562">
        <w:rPr>
          <w:rFonts w:ascii="Times New Roman" w:hAnsi="Times New Roman" w:cs="Times New Roman"/>
        </w:rPr>
        <w:t xml:space="preserve"> муниципального района Республики Мордовия» следующие изменения:</w:t>
      </w:r>
    </w:p>
    <w:p w14:paraId="2EC36204" w14:textId="77777777" w:rsidR="00805B70" w:rsidRPr="00E80562" w:rsidRDefault="00805B70" w:rsidP="00E80562">
      <w:pPr>
        <w:jc w:val="both"/>
        <w:rPr>
          <w:rFonts w:ascii="Times New Roman" w:hAnsi="Times New Roman" w:cs="Times New Roman"/>
        </w:rPr>
      </w:pPr>
      <w:r w:rsidRPr="00E80562">
        <w:rPr>
          <w:rFonts w:ascii="Times New Roman" w:hAnsi="Times New Roman" w:cs="Times New Roman"/>
        </w:rPr>
        <w:t>пункт 2.8.4. изложить в следующей редакции:</w:t>
      </w:r>
    </w:p>
    <w:p w14:paraId="18940700" w14:textId="77777777" w:rsidR="00805B70" w:rsidRPr="00E80562" w:rsidRDefault="00805B70" w:rsidP="00E80562">
      <w:pPr>
        <w:jc w:val="both"/>
        <w:rPr>
          <w:rFonts w:ascii="Times New Roman" w:hAnsi="Times New Roman" w:cs="Times New Roman"/>
        </w:rPr>
      </w:pPr>
      <w:r w:rsidRPr="00E80562">
        <w:rPr>
          <w:rFonts w:ascii="Times New Roman" w:hAnsi="Times New Roman" w:cs="Times New Roman"/>
        </w:rPr>
        <w:t>«2.8.4. При выгуле домашнего животного не допускается:</w:t>
      </w:r>
    </w:p>
    <w:p w14:paraId="01DD52C9" w14:textId="77777777" w:rsidR="00805B70" w:rsidRPr="00E80562" w:rsidRDefault="00805B70" w:rsidP="00E80562">
      <w:pPr>
        <w:ind w:firstLine="708"/>
        <w:jc w:val="both"/>
        <w:rPr>
          <w:rFonts w:ascii="Times New Roman" w:hAnsi="Times New Roman" w:cs="Times New Roman"/>
        </w:rPr>
      </w:pPr>
      <w:r w:rsidRPr="00E80562">
        <w:rPr>
          <w:rFonts w:ascii="Times New Roman" w:hAnsi="Times New Roman" w:cs="Times New Roman"/>
        </w:rPr>
        <w:t>1) выгул домашнего животного без сопровождения владельца домашнего животного (</w:t>
      </w:r>
      <w:proofErr w:type="spellStart"/>
      <w:r w:rsidRPr="00E80562">
        <w:rPr>
          <w:rFonts w:ascii="Times New Roman" w:hAnsi="Times New Roman" w:cs="Times New Roman"/>
        </w:rPr>
        <w:t>самовыгул</w:t>
      </w:r>
      <w:proofErr w:type="spellEnd"/>
      <w:r w:rsidRPr="00E80562">
        <w:rPr>
          <w:rFonts w:ascii="Times New Roman" w:hAnsi="Times New Roman" w:cs="Times New Roman"/>
        </w:rPr>
        <w:t>) на территории населенного пункта, за исключением кошек, а также собак, имеющих высоту в холке менее 40 сантиметров;</w:t>
      </w:r>
    </w:p>
    <w:p w14:paraId="22BD9CF2" w14:textId="77777777" w:rsidR="00805B70" w:rsidRPr="00E80562" w:rsidRDefault="00805B70" w:rsidP="00E80562">
      <w:pPr>
        <w:ind w:firstLine="708"/>
        <w:jc w:val="both"/>
        <w:rPr>
          <w:rFonts w:ascii="Times New Roman" w:hAnsi="Times New Roman" w:cs="Times New Roman"/>
        </w:rPr>
      </w:pPr>
      <w:proofErr w:type="gramStart"/>
      <w:r w:rsidRPr="00E80562">
        <w:rPr>
          <w:rFonts w:ascii="Times New Roman" w:hAnsi="Times New Roman" w:cs="Times New Roman"/>
        </w:rPr>
        <w:t>2) оставление владельцем, допущение нахождения собаки без намордника, поводка или иных средств контроля на территории медицинской, образовательной организации, учреждения культуры, архивных учреждениях, социальной защиты населения, торгового объекта, остановки общественного транспорта, организованного места купания и отдыха людей на воде, места проведения культурно-массовых мероприятий, за исключением собак-проводников и собак, имеющих высоту в холке менее 40 сантиметров.</w:t>
      </w:r>
      <w:proofErr w:type="gramEnd"/>
    </w:p>
    <w:p w14:paraId="5F3AC509" w14:textId="77777777" w:rsidR="00805B70" w:rsidRPr="00E80562" w:rsidRDefault="00805B70" w:rsidP="00E80562">
      <w:pPr>
        <w:ind w:firstLine="708"/>
        <w:jc w:val="both"/>
        <w:rPr>
          <w:rFonts w:ascii="Times New Roman" w:hAnsi="Times New Roman" w:cs="Times New Roman"/>
        </w:rPr>
      </w:pPr>
      <w:r w:rsidRPr="00E80562">
        <w:rPr>
          <w:rFonts w:ascii="Times New Roman" w:hAnsi="Times New Roman" w:cs="Times New Roman"/>
        </w:rPr>
        <w:t>Выгул домашних животных должен осуществляться при условии обязательного обеспечения безопасности граждан, животных, сохранности имущества физических лиц и юридических лиц.</w:t>
      </w:r>
    </w:p>
    <w:p w14:paraId="6CA5C1EF" w14:textId="77777777" w:rsidR="00805B70" w:rsidRPr="00E80562" w:rsidRDefault="00805B70" w:rsidP="00E80562">
      <w:pPr>
        <w:ind w:firstLine="708"/>
        <w:jc w:val="both"/>
        <w:rPr>
          <w:rFonts w:ascii="Times New Roman" w:hAnsi="Times New Roman" w:cs="Times New Roman"/>
        </w:rPr>
      </w:pPr>
      <w:r w:rsidRPr="00E80562">
        <w:rPr>
          <w:rFonts w:ascii="Times New Roman" w:hAnsi="Times New Roman" w:cs="Times New Roman"/>
        </w:rPr>
        <w:lastRenderedPageBreak/>
        <w:t>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w:t>
      </w:r>
    </w:p>
    <w:p w14:paraId="2E0DDB98" w14:textId="77777777" w:rsidR="00805B70" w:rsidRPr="00E80562" w:rsidRDefault="00805B70" w:rsidP="00E80562">
      <w:pPr>
        <w:ind w:firstLine="708"/>
        <w:jc w:val="both"/>
        <w:rPr>
          <w:rFonts w:ascii="Times New Roman" w:hAnsi="Times New Roman" w:cs="Times New Roman"/>
        </w:rPr>
      </w:pPr>
      <w:r w:rsidRPr="00E80562">
        <w:rPr>
          <w:rFonts w:ascii="Times New Roman" w:hAnsi="Times New Roman" w:cs="Times New Roman"/>
        </w:rPr>
        <w:t>Перечень потенциально опасных собак утверждается Правительством Российской Федерации.</w:t>
      </w:r>
    </w:p>
    <w:p w14:paraId="64AE341A" w14:textId="77777777" w:rsidR="00805B70" w:rsidRPr="00E80562" w:rsidRDefault="00805B70" w:rsidP="00E80562">
      <w:pPr>
        <w:ind w:firstLine="708"/>
        <w:jc w:val="both"/>
        <w:rPr>
          <w:rFonts w:ascii="Times New Roman" w:hAnsi="Times New Roman" w:cs="Times New Roman"/>
        </w:rPr>
      </w:pPr>
      <w:r w:rsidRPr="00E80562">
        <w:rPr>
          <w:rFonts w:ascii="Times New Roman" w:hAnsi="Times New Roman" w:cs="Times New Roman"/>
        </w:rPr>
        <w:t>Организация содержания домашних животных должна производиться в соответствии с санитарно-гигиеническими нормами и правилами, ветеринарным законодательством Российской Федерации</w:t>
      </w:r>
      <w:proofErr w:type="gramStart"/>
      <w:r w:rsidRPr="00E80562">
        <w:rPr>
          <w:rFonts w:ascii="Times New Roman" w:hAnsi="Times New Roman" w:cs="Times New Roman"/>
        </w:rPr>
        <w:t>.».</w:t>
      </w:r>
      <w:proofErr w:type="gramEnd"/>
    </w:p>
    <w:p w14:paraId="78C96E1F" w14:textId="6A0D720D" w:rsidR="00805B70" w:rsidRPr="00E80562" w:rsidRDefault="00805B70" w:rsidP="00E80562">
      <w:pPr>
        <w:jc w:val="both"/>
        <w:rPr>
          <w:rFonts w:ascii="Times New Roman" w:hAnsi="Times New Roman" w:cs="Times New Roman"/>
        </w:rPr>
      </w:pPr>
      <w:r w:rsidRPr="00E80562">
        <w:rPr>
          <w:rFonts w:ascii="Times New Roman" w:hAnsi="Times New Roman" w:cs="Times New Roman"/>
        </w:rPr>
        <w:t>2. Настоящее решение вступает в силу со дня его официального опубликования.</w:t>
      </w:r>
    </w:p>
    <w:p w14:paraId="62929132" w14:textId="77777777" w:rsidR="00805B70" w:rsidRPr="00E80562" w:rsidRDefault="00805B70" w:rsidP="00E80562">
      <w:pPr>
        <w:jc w:val="both"/>
        <w:rPr>
          <w:rFonts w:ascii="Times New Roman" w:hAnsi="Times New Roman" w:cs="Times New Roman"/>
        </w:rPr>
      </w:pPr>
    </w:p>
    <w:p w14:paraId="0910C06F" w14:textId="77777777" w:rsidR="00805B70" w:rsidRPr="00805B70" w:rsidRDefault="00805B70" w:rsidP="00E80562">
      <w:pPr>
        <w:pStyle w:val="ConsPlusNormal"/>
        <w:widowControl/>
        <w:tabs>
          <w:tab w:val="left" w:pos="1134"/>
        </w:tabs>
        <w:jc w:val="both"/>
        <w:rPr>
          <w:rFonts w:ascii="Times New Roman" w:hAnsi="Times New Roman" w:cs="Times New Roman"/>
          <w:sz w:val="28"/>
          <w:szCs w:val="28"/>
        </w:rPr>
      </w:pPr>
    </w:p>
    <w:p w14:paraId="2BD927C5" w14:textId="77777777" w:rsidR="00805B70" w:rsidRPr="00805B70" w:rsidRDefault="00805B70" w:rsidP="00E80562">
      <w:pPr>
        <w:pStyle w:val="ConsPlusNormal"/>
        <w:widowControl/>
        <w:tabs>
          <w:tab w:val="left" w:pos="1134"/>
        </w:tabs>
        <w:jc w:val="both"/>
        <w:rPr>
          <w:rFonts w:ascii="Times New Roman" w:hAnsi="Times New Roman" w:cs="Times New Roman"/>
          <w:sz w:val="28"/>
          <w:szCs w:val="28"/>
        </w:rPr>
      </w:pPr>
    </w:p>
    <w:p w14:paraId="567D528D" w14:textId="77777777" w:rsidR="00E80562" w:rsidRDefault="00805B70" w:rsidP="00E80562">
      <w:pPr>
        <w:spacing w:after="0" w:line="240" w:lineRule="auto"/>
        <w:rPr>
          <w:rFonts w:ascii="Times New Roman" w:hAnsi="Times New Roman" w:cs="Times New Roman"/>
          <w:bCs/>
        </w:rPr>
      </w:pPr>
      <w:r w:rsidRPr="00E80562">
        <w:rPr>
          <w:rFonts w:ascii="Times New Roman" w:hAnsi="Times New Roman" w:cs="Times New Roman"/>
          <w:bCs/>
        </w:rPr>
        <w:t>Глава</w:t>
      </w:r>
      <w:r w:rsidRPr="00E80562">
        <w:rPr>
          <w:rFonts w:ascii="Times New Roman" w:hAnsi="Times New Roman" w:cs="Times New Roman"/>
        </w:rPr>
        <w:t xml:space="preserve"> </w:t>
      </w:r>
      <w:proofErr w:type="spellStart"/>
      <w:r w:rsidRPr="00E80562">
        <w:rPr>
          <w:rFonts w:ascii="Times New Roman" w:hAnsi="Times New Roman" w:cs="Times New Roman"/>
        </w:rPr>
        <w:t>Рождественно-Баевского</w:t>
      </w:r>
      <w:proofErr w:type="spellEnd"/>
      <w:r w:rsidR="00E80562">
        <w:rPr>
          <w:rFonts w:ascii="Times New Roman" w:hAnsi="Times New Roman" w:cs="Times New Roman"/>
        </w:rPr>
        <w:t xml:space="preserve"> </w:t>
      </w:r>
      <w:r w:rsidRPr="00E80562">
        <w:rPr>
          <w:rFonts w:ascii="Times New Roman" w:hAnsi="Times New Roman" w:cs="Times New Roman"/>
          <w:bCs/>
        </w:rPr>
        <w:t>сельского поселения</w:t>
      </w:r>
    </w:p>
    <w:p w14:paraId="1C4A24EE" w14:textId="20D4DE8A" w:rsidR="00805B70" w:rsidRPr="00E80562" w:rsidRDefault="00E80562" w:rsidP="00E80562">
      <w:pPr>
        <w:spacing w:after="0" w:line="240" w:lineRule="auto"/>
        <w:rPr>
          <w:rFonts w:ascii="Times New Roman" w:hAnsi="Times New Roman" w:cs="Times New Roman"/>
          <w:bCs/>
        </w:rPr>
      </w:pPr>
      <w:r>
        <w:rPr>
          <w:rFonts w:ascii="Times New Roman" w:hAnsi="Times New Roman" w:cs="Times New Roman"/>
          <w:bCs/>
        </w:rPr>
        <w:t xml:space="preserve"> </w:t>
      </w:r>
      <w:proofErr w:type="spellStart"/>
      <w:r>
        <w:rPr>
          <w:rFonts w:ascii="Times New Roman" w:hAnsi="Times New Roman" w:cs="Times New Roman"/>
          <w:bCs/>
        </w:rPr>
        <w:t>Ичалковского</w:t>
      </w:r>
      <w:proofErr w:type="spellEnd"/>
      <w:r>
        <w:rPr>
          <w:rFonts w:ascii="Times New Roman" w:hAnsi="Times New Roman" w:cs="Times New Roman"/>
          <w:bCs/>
        </w:rPr>
        <w:t xml:space="preserve"> муниципального района </w:t>
      </w:r>
      <w:r w:rsidR="00805B70" w:rsidRPr="00E80562">
        <w:rPr>
          <w:rFonts w:ascii="Times New Roman" w:hAnsi="Times New Roman" w:cs="Times New Roman"/>
          <w:bCs/>
        </w:rPr>
        <w:tab/>
        <w:t xml:space="preserve">              </w:t>
      </w:r>
      <w:r w:rsidR="00ED307F" w:rsidRPr="00E80562">
        <w:rPr>
          <w:rFonts w:ascii="Times New Roman" w:hAnsi="Times New Roman" w:cs="Times New Roman"/>
          <w:bCs/>
        </w:rPr>
        <w:t xml:space="preserve">    </w:t>
      </w:r>
      <w:r>
        <w:rPr>
          <w:rFonts w:ascii="Times New Roman" w:hAnsi="Times New Roman" w:cs="Times New Roman"/>
          <w:bCs/>
        </w:rPr>
        <w:t xml:space="preserve">  </w:t>
      </w:r>
      <w:r w:rsidR="00ED307F" w:rsidRPr="00E80562">
        <w:rPr>
          <w:rFonts w:ascii="Times New Roman" w:hAnsi="Times New Roman" w:cs="Times New Roman"/>
          <w:bCs/>
        </w:rPr>
        <w:t xml:space="preserve">     </w:t>
      </w:r>
      <w:r w:rsidR="00805B70" w:rsidRPr="00E80562">
        <w:rPr>
          <w:rFonts w:ascii="Times New Roman" w:hAnsi="Times New Roman" w:cs="Times New Roman"/>
          <w:bCs/>
        </w:rPr>
        <w:tab/>
      </w:r>
      <w:r w:rsidR="00805B70" w:rsidRPr="00E80562">
        <w:rPr>
          <w:rFonts w:ascii="Times New Roman" w:hAnsi="Times New Roman" w:cs="Times New Roman"/>
          <w:bCs/>
        </w:rPr>
        <w:tab/>
        <w:t xml:space="preserve"> </w:t>
      </w:r>
      <w:proofErr w:type="spellStart"/>
      <w:r w:rsidR="00805B70" w:rsidRPr="00E80562">
        <w:rPr>
          <w:rFonts w:ascii="Times New Roman" w:hAnsi="Times New Roman" w:cs="Times New Roman"/>
          <w:bCs/>
        </w:rPr>
        <w:t>А.А.Спирина</w:t>
      </w:r>
      <w:proofErr w:type="spellEnd"/>
    </w:p>
    <w:p w14:paraId="43369D29" w14:textId="77777777" w:rsidR="00805B70" w:rsidRPr="00E80562" w:rsidRDefault="00805B70" w:rsidP="00E80562">
      <w:pPr>
        <w:spacing w:after="0" w:line="240" w:lineRule="auto"/>
        <w:rPr>
          <w:rFonts w:ascii="Times New Roman" w:hAnsi="Times New Roman" w:cs="Times New Roman"/>
        </w:rPr>
      </w:pPr>
    </w:p>
    <w:p w14:paraId="0320CD84" w14:textId="1C034DD5" w:rsidR="00853C17" w:rsidRPr="00E80562" w:rsidRDefault="00853C17" w:rsidP="006D016D">
      <w:pPr>
        <w:jc w:val="both"/>
        <w:rPr>
          <w:rFonts w:ascii="Times New Roman" w:hAnsi="Times New Roman" w:cs="Times New Roman"/>
        </w:rPr>
      </w:pPr>
    </w:p>
    <w:sectPr w:rsidR="00853C17" w:rsidRPr="00E80562" w:rsidSect="00ED307F">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91E9F"/>
    <w:multiLevelType w:val="hybridMultilevel"/>
    <w:tmpl w:val="76204FB4"/>
    <w:lvl w:ilvl="0" w:tplc="82847DD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140"/>
    <w:rsid w:val="000B3140"/>
    <w:rsid w:val="002A24E7"/>
    <w:rsid w:val="00655DAD"/>
    <w:rsid w:val="006D016D"/>
    <w:rsid w:val="007D2B9A"/>
    <w:rsid w:val="00805B70"/>
    <w:rsid w:val="00853C17"/>
    <w:rsid w:val="00A81D61"/>
    <w:rsid w:val="00AD0888"/>
    <w:rsid w:val="00BA1E9B"/>
    <w:rsid w:val="00BE5CE5"/>
    <w:rsid w:val="00CB32FB"/>
    <w:rsid w:val="00DF6E8A"/>
    <w:rsid w:val="00E80562"/>
    <w:rsid w:val="00ED307F"/>
    <w:rsid w:val="00F212BB"/>
    <w:rsid w:val="00F262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B6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853C17"/>
    <w:pPr>
      <w:spacing w:after="0" w:line="240" w:lineRule="auto"/>
    </w:pPr>
    <w:rPr>
      <w:rFonts w:ascii="Calibri" w:eastAsia="Calibri" w:hAnsi="Calibri" w:cs="Times New Roman"/>
      <w:kern w:val="0"/>
      <w14:ligatures w14:val="none"/>
    </w:rPr>
  </w:style>
  <w:style w:type="character" w:styleId="a4">
    <w:name w:val="Hyperlink"/>
    <w:basedOn w:val="a0"/>
    <w:uiPriority w:val="99"/>
    <w:unhideWhenUsed/>
    <w:rsid w:val="00655DAD"/>
    <w:rPr>
      <w:color w:val="0563C1" w:themeColor="hyperlink"/>
      <w:u w:val="single"/>
    </w:rPr>
  </w:style>
  <w:style w:type="character" w:customStyle="1" w:styleId="UnresolvedMention">
    <w:name w:val="Unresolved Mention"/>
    <w:basedOn w:val="a0"/>
    <w:uiPriority w:val="99"/>
    <w:semiHidden/>
    <w:unhideWhenUsed/>
    <w:rsid w:val="00655DAD"/>
    <w:rPr>
      <w:color w:val="605E5C"/>
      <w:shd w:val="clear" w:color="auto" w:fill="E1DFDD"/>
    </w:rPr>
  </w:style>
  <w:style w:type="paragraph" w:customStyle="1" w:styleId="ConsPlusNormal">
    <w:name w:val="ConsPlusNormal"/>
    <w:rsid w:val="00805B70"/>
    <w:pPr>
      <w:widowControl w:val="0"/>
      <w:autoSpaceDE w:val="0"/>
      <w:autoSpaceDN w:val="0"/>
      <w:adjustRightInd w:val="0"/>
      <w:spacing w:after="0" w:line="240" w:lineRule="auto"/>
      <w:ind w:firstLine="720"/>
    </w:pPr>
    <w:rPr>
      <w:rFonts w:ascii="Arial" w:eastAsia="Calibri" w:hAnsi="Arial" w:cs="Arial"/>
      <w:kern w:val="0"/>
      <w:sz w:val="20"/>
      <w:szCs w:val="20"/>
      <w:lang w:eastAsia="ru-RU"/>
      <w14:ligatures w14:val="none"/>
    </w:rPr>
  </w:style>
  <w:style w:type="paragraph" w:styleId="a5">
    <w:name w:val="List Paragraph"/>
    <w:basedOn w:val="a"/>
    <w:uiPriority w:val="34"/>
    <w:qFormat/>
    <w:rsid w:val="00805B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853C17"/>
    <w:pPr>
      <w:spacing w:after="0" w:line="240" w:lineRule="auto"/>
    </w:pPr>
    <w:rPr>
      <w:rFonts w:ascii="Calibri" w:eastAsia="Calibri" w:hAnsi="Calibri" w:cs="Times New Roman"/>
      <w:kern w:val="0"/>
      <w14:ligatures w14:val="none"/>
    </w:rPr>
  </w:style>
  <w:style w:type="character" w:styleId="a4">
    <w:name w:val="Hyperlink"/>
    <w:basedOn w:val="a0"/>
    <w:uiPriority w:val="99"/>
    <w:unhideWhenUsed/>
    <w:rsid w:val="00655DAD"/>
    <w:rPr>
      <w:color w:val="0563C1" w:themeColor="hyperlink"/>
      <w:u w:val="single"/>
    </w:rPr>
  </w:style>
  <w:style w:type="character" w:customStyle="1" w:styleId="UnresolvedMention">
    <w:name w:val="Unresolved Mention"/>
    <w:basedOn w:val="a0"/>
    <w:uiPriority w:val="99"/>
    <w:semiHidden/>
    <w:unhideWhenUsed/>
    <w:rsid w:val="00655DAD"/>
    <w:rPr>
      <w:color w:val="605E5C"/>
      <w:shd w:val="clear" w:color="auto" w:fill="E1DFDD"/>
    </w:rPr>
  </w:style>
  <w:style w:type="paragraph" w:customStyle="1" w:styleId="ConsPlusNormal">
    <w:name w:val="ConsPlusNormal"/>
    <w:rsid w:val="00805B70"/>
    <w:pPr>
      <w:widowControl w:val="0"/>
      <w:autoSpaceDE w:val="0"/>
      <w:autoSpaceDN w:val="0"/>
      <w:adjustRightInd w:val="0"/>
      <w:spacing w:after="0" w:line="240" w:lineRule="auto"/>
      <w:ind w:firstLine="720"/>
    </w:pPr>
    <w:rPr>
      <w:rFonts w:ascii="Arial" w:eastAsia="Calibri" w:hAnsi="Arial" w:cs="Arial"/>
      <w:kern w:val="0"/>
      <w:sz w:val="20"/>
      <w:szCs w:val="20"/>
      <w:lang w:eastAsia="ru-RU"/>
      <w14:ligatures w14:val="none"/>
    </w:rPr>
  </w:style>
  <w:style w:type="paragraph" w:styleId="a5">
    <w:name w:val="List Paragraph"/>
    <w:basedOn w:val="a"/>
    <w:uiPriority w:val="34"/>
    <w:qFormat/>
    <w:rsid w:val="00805B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865143">
      <w:bodyDiv w:val="1"/>
      <w:marLeft w:val="0"/>
      <w:marRight w:val="0"/>
      <w:marTop w:val="0"/>
      <w:marBottom w:val="0"/>
      <w:divBdr>
        <w:top w:val="none" w:sz="0" w:space="0" w:color="auto"/>
        <w:left w:val="none" w:sz="0" w:space="0" w:color="auto"/>
        <w:bottom w:val="none" w:sz="0" w:space="0" w:color="auto"/>
        <w:right w:val="none" w:sz="0" w:space="0" w:color="auto"/>
      </w:divBdr>
      <w:divsChild>
        <w:div w:id="941766038">
          <w:marLeft w:val="0"/>
          <w:marRight w:val="0"/>
          <w:marTop w:val="0"/>
          <w:marBottom w:val="0"/>
          <w:divBdr>
            <w:top w:val="none" w:sz="0" w:space="0" w:color="auto"/>
            <w:left w:val="none" w:sz="0" w:space="0" w:color="auto"/>
            <w:bottom w:val="none" w:sz="0" w:space="0" w:color="auto"/>
            <w:right w:val="none" w:sz="0" w:space="0" w:color="auto"/>
          </w:divBdr>
          <w:divsChild>
            <w:div w:id="532497154">
              <w:marLeft w:val="0"/>
              <w:marRight w:val="0"/>
              <w:marTop w:val="240"/>
              <w:marBottom w:val="240"/>
              <w:divBdr>
                <w:top w:val="none" w:sz="0" w:space="0" w:color="auto"/>
                <w:left w:val="none" w:sz="0" w:space="0" w:color="auto"/>
                <w:bottom w:val="none" w:sz="0" w:space="0" w:color="auto"/>
                <w:right w:val="none" w:sz="0" w:space="0" w:color="auto"/>
              </w:divBdr>
            </w:div>
          </w:divsChild>
        </w:div>
        <w:div w:id="1457063718">
          <w:marLeft w:val="0"/>
          <w:marRight w:val="0"/>
          <w:marTop w:val="0"/>
          <w:marBottom w:val="0"/>
          <w:divBdr>
            <w:top w:val="none" w:sz="0" w:space="0" w:color="auto"/>
            <w:left w:val="none" w:sz="0" w:space="0" w:color="auto"/>
            <w:bottom w:val="none" w:sz="0" w:space="0" w:color="auto"/>
            <w:right w:val="none" w:sz="0" w:space="0" w:color="auto"/>
          </w:divBdr>
        </w:div>
        <w:div w:id="1302032388">
          <w:marLeft w:val="0"/>
          <w:marRight w:val="0"/>
          <w:marTop w:val="0"/>
          <w:marBottom w:val="0"/>
          <w:divBdr>
            <w:top w:val="none" w:sz="0" w:space="0" w:color="auto"/>
            <w:left w:val="none" w:sz="0" w:space="0" w:color="auto"/>
            <w:bottom w:val="none" w:sz="0" w:space="0" w:color="auto"/>
            <w:right w:val="none" w:sz="0" w:space="0" w:color="auto"/>
          </w:divBdr>
          <w:divsChild>
            <w:div w:id="993679198">
              <w:marLeft w:val="0"/>
              <w:marRight w:val="0"/>
              <w:marTop w:val="240"/>
              <w:marBottom w:val="240"/>
              <w:divBdr>
                <w:top w:val="none" w:sz="0" w:space="0" w:color="auto"/>
                <w:left w:val="none" w:sz="0" w:space="0" w:color="auto"/>
                <w:bottom w:val="none" w:sz="0" w:space="0" w:color="auto"/>
                <w:right w:val="none" w:sz="0" w:space="0" w:color="auto"/>
              </w:divBdr>
            </w:div>
          </w:divsChild>
        </w:div>
        <w:div w:id="1921213021">
          <w:marLeft w:val="0"/>
          <w:marRight w:val="0"/>
          <w:marTop w:val="240"/>
          <w:marBottom w:val="240"/>
          <w:divBdr>
            <w:top w:val="none" w:sz="0" w:space="0" w:color="auto"/>
            <w:left w:val="none" w:sz="0" w:space="0" w:color="auto"/>
            <w:bottom w:val="none" w:sz="0" w:space="0" w:color="auto"/>
            <w:right w:val="none" w:sz="0" w:space="0" w:color="auto"/>
          </w:divBdr>
        </w:div>
      </w:divsChild>
    </w:div>
    <w:div w:id="876117447">
      <w:bodyDiv w:val="1"/>
      <w:marLeft w:val="0"/>
      <w:marRight w:val="0"/>
      <w:marTop w:val="0"/>
      <w:marBottom w:val="0"/>
      <w:divBdr>
        <w:top w:val="none" w:sz="0" w:space="0" w:color="auto"/>
        <w:left w:val="none" w:sz="0" w:space="0" w:color="auto"/>
        <w:bottom w:val="none" w:sz="0" w:space="0" w:color="auto"/>
        <w:right w:val="none" w:sz="0" w:space="0" w:color="auto"/>
      </w:divBdr>
    </w:div>
    <w:div w:id="1410543968">
      <w:bodyDiv w:val="1"/>
      <w:marLeft w:val="0"/>
      <w:marRight w:val="0"/>
      <w:marTop w:val="0"/>
      <w:marBottom w:val="0"/>
      <w:divBdr>
        <w:top w:val="none" w:sz="0" w:space="0" w:color="auto"/>
        <w:left w:val="none" w:sz="0" w:space="0" w:color="auto"/>
        <w:bottom w:val="none" w:sz="0" w:space="0" w:color="auto"/>
        <w:right w:val="none" w:sz="0" w:space="0" w:color="auto"/>
      </w:divBdr>
    </w:div>
    <w:div w:id="1774980489">
      <w:bodyDiv w:val="1"/>
      <w:marLeft w:val="0"/>
      <w:marRight w:val="0"/>
      <w:marTop w:val="0"/>
      <w:marBottom w:val="0"/>
      <w:divBdr>
        <w:top w:val="none" w:sz="0" w:space="0" w:color="auto"/>
        <w:left w:val="none" w:sz="0" w:space="0" w:color="auto"/>
        <w:bottom w:val="none" w:sz="0" w:space="0" w:color="auto"/>
        <w:right w:val="none" w:sz="0" w:space="0" w:color="auto"/>
      </w:divBdr>
      <w:divsChild>
        <w:div w:id="1491361734">
          <w:marLeft w:val="0"/>
          <w:marRight w:val="0"/>
          <w:marTop w:val="0"/>
          <w:marBottom w:val="0"/>
          <w:divBdr>
            <w:top w:val="none" w:sz="0" w:space="0" w:color="auto"/>
            <w:left w:val="none" w:sz="0" w:space="0" w:color="auto"/>
            <w:bottom w:val="none" w:sz="0" w:space="0" w:color="auto"/>
            <w:right w:val="none" w:sz="0" w:space="0" w:color="auto"/>
          </w:divBdr>
          <w:divsChild>
            <w:div w:id="2065835230">
              <w:marLeft w:val="0"/>
              <w:marRight w:val="0"/>
              <w:marTop w:val="240"/>
              <w:marBottom w:val="240"/>
              <w:divBdr>
                <w:top w:val="none" w:sz="0" w:space="0" w:color="auto"/>
                <w:left w:val="none" w:sz="0" w:space="0" w:color="auto"/>
                <w:bottom w:val="none" w:sz="0" w:space="0" w:color="auto"/>
                <w:right w:val="none" w:sz="0" w:space="0" w:color="auto"/>
              </w:divBdr>
            </w:div>
          </w:divsChild>
        </w:div>
        <w:div w:id="1623196674">
          <w:marLeft w:val="0"/>
          <w:marRight w:val="0"/>
          <w:marTop w:val="0"/>
          <w:marBottom w:val="0"/>
          <w:divBdr>
            <w:top w:val="none" w:sz="0" w:space="0" w:color="auto"/>
            <w:left w:val="none" w:sz="0" w:space="0" w:color="auto"/>
            <w:bottom w:val="none" w:sz="0" w:space="0" w:color="auto"/>
            <w:right w:val="none" w:sz="0" w:space="0" w:color="auto"/>
          </w:divBdr>
        </w:div>
        <w:div w:id="1677658995">
          <w:marLeft w:val="0"/>
          <w:marRight w:val="0"/>
          <w:marTop w:val="0"/>
          <w:marBottom w:val="0"/>
          <w:divBdr>
            <w:top w:val="none" w:sz="0" w:space="0" w:color="auto"/>
            <w:left w:val="none" w:sz="0" w:space="0" w:color="auto"/>
            <w:bottom w:val="none" w:sz="0" w:space="0" w:color="auto"/>
            <w:right w:val="none" w:sz="0" w:space="0" w:color="auto"/>
          </w:divBdr>
          <w:divsChild>
            <w:div w:id="1225990753">
              <w:marLeft w:val="0"/>
              <w:marRight w:val="0"/>
              <w:marTop w:val="240"/>
              <w:marBottom w:val="240"/>
              <w:divBdr>
                <w:top w:val="none" w:sz="0" w:space="0" w:color="auto"/>
                <w:left w:val="none" w:sz="0" w:space="0" w:color="auto"/>
                <w:bottom w:val="none" w:sz="0" w:space="0" w:color="auto"/>
                <w:right w:val="none" w:sz="0" w:space="0" w:color="auto"/>
              </w:divBdr>
            </w:div>
          </w:divsChild>
        </w:div>
        <w:div w:id="1139809118">
          <w:marLeft w:val="0"/>
          <w:marRight w:val="0"/>
          <w:marTop w:val="240"/>
          <w:marBottom w:val="240"/>
          <w:divBdr>
            <w:top w:val="none" w:sz="0" w:space="0" w:color="auto"/>
            <w:left w:val="none" w:sz="0" w:space="0" w:color="auto"/>
            <w:bottom w:val="none" w:sz="0" w:space="0" w:color="auto"/>
            <w:right w:val="none" w:sz="0" w:space="0" w:color="auto"/>
          </w:divBdr>
        </w:div>
      </w:divsChild>
    </w:div>
    <w:div w:id="1945451833">
      <w:bodyDiv w:val="1"/>
      <w:marLeft w:val="0"/>
      <w:marRight w:val="0"/>
      <w:marTop w:val="0"/>
      <w:marBottom w:val="0"/>
      <w:divBdr>
        <w:top w:val="none" w:sz="0" w:space="0" w:color="auto"/>
        <w:left w:val="none" w:sz="0" w:space="0" w:color="auto"/>
        <w:bottom w:val="none" w:sz="0" w:space="0" w:color="auto"/>
        <w:right w:val="none" w:sz="0" w:space="0" w:color="auto"/>
      </w:divBdr>
    </w:div>
    <w:div w:id="211277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454</Words>
  <Characters>2591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SAO</cp:lastModifiedBy>
  <cp:revision>6</cp:revision>
  <cp:lastPrinted>2024-10-03T08:23:00Z</cp:lastPrinted>
  <dcterms:created xsi:type="dcterms:W3CDTF">2024-10-03T08:14:00Z</dcterms:created>
  <dcterms:modified xsi:type="dcterms:W3CDTF">2024-10-03T08:23:00Z</dcterms:modified>
</cp:coreProperties>
</file>